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D7A04" w14:textId="5EF17552" w:rsidR="006F0381" w:rsidRPr="00C17E48" w:rsidRDefault="00212A91" w:rsidP="005B0DA7">
      <w:pPr>
        <w:rPr>
          <w:rFonts w:cs="Calibri"/>
          <w:lang w:val="es-ES"/>
        </w:rPr>
      </w:pPr>
      <w:r w:rsidRPr="00F820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8E1739" wp14:editId="681DC504">
                <wp:simplePos x="0" y="0"/>
                <wp:positionH relativeFrom="column">
                  <wp:posOffset>-6813550</wp:posOffset>
                </wp:positionH>
                <wp:positionV relativeFrom="paragraph">
                  <wp:posOffset>3245485</wp:posOffset>
                </wp:positionV>
                <wp:extent cx="12873355" cy="257175"/>
                <wp:effectExtent l="0" t="3810" r="635" b="635"/>
                <wp:wrapNone/>
                <wp:docPr id="1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2873355" cy="257175"/>
                        </a:xfrm>
                        <a:prstGeom prst="rect">
                          <a:avLst/>
                        </a:prstGeom>
                        <a:solidFill>
                          <a:srgbClr val="FFCD04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ángulo 4" style="position:absolute;margin-left:-536.5pt;margin-top:255.55pt;width:1013.65pt;height:20.25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ffcd04" strokecolor="white" strokeweight="1pt" w14:anchorId="1ACD7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">
                <v:path arrowok="t"/>
              </v:rect>
            </w:pict>
          </mc:Fallback>
        </mc:AlternateContent>
      </w:r>
      <w:r w:rsidRPr="00F820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1C0617" wp14:editId="23227FD1">
                <wp:simplePos x="0" y="0"/>
                <wp:positionH relativeFrom="column">
                  <wp:posOffset>-6324600</wp:posOffset>
                </wp:positionH>
                <wp:positionV relativeFrom="paragraph">
                  <wp:posOffset>4285615</wp:posOffset>
                </wp:positionV>
                <wp:extent cx="11320145" cy="257175"/>
                <wp:effectExtent l="0" t="5715" r="2540" b="2540"/>
                <wp:wrapNone/>
                <wp:docPr id="12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320145" cy="257175"/>
                        </a:xfrm>
                        <a:prstGeom prst="rect">
                          <a:avLst/>
                        </a:prstGeom>
                        <a:solidFill>
                          <a:srgbClr val="E6872D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ángulo 9" style="position:absolute;margin-left:-498pt;margin-top:337.45pt;width:891.35pt;height:20.25pt;rotation: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e6872d" strokecolor="white" strokeweight="1pt" w14:anchorId="4A7097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">
                <v:path arrowok="t"/>
              </v:rect>
            </w:pict>
          </mc:Fallback>
        </mc:AlternateContent>
      </w:r>
      <w:r w:rsidRPr="00810218">
        <w:rPr>
          <w:noProof/>
          <w:color w:val="FFFFFF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8E3822" wp14:editId="540C6DEE">
                <wp:simplePos x="0" y="0"/>
                <wp:positionH relativeFrom="column">
                  <wp:posOffset>-6468745</wp:posOffset>
                </wp:positionH>
                <wp:positionV relativeFrom="paragraph">
                  <wp:posOffset>4133215</wp:posOffset>
                </wp:positionV>
                <wp:extent cx="11061065" cy="257175"/>
                <wp:effectExtent l="4445" t="0" r="5080" b="508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061065" cy="257175"/>
                        </a:xfrm>
                        <a:prstGeom prst="rect">
                          <a:avLst/>
                        </a:prstGeom>
                        <a:solidFill>
                          <a:srgbClr val="D92E2D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ángulo 11" style="position:absolute;margin-left:-509.35pt;margin-top:325.45pt;width:870.95pt;height:20.2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d92e2d" strokecolor="white" strokeweight="1pt" w14:anchorId="30AD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">
                <v:path arrowok="t"/>
              </v:rect>
            </w:pict>
          </mc:Fallback>
        </mc:AlternateContent>
      </w:r>
    </w:p>
    <w:p w14:paraId="2437CA36" w14:textId="66A0D265" w:rsidR="008A416E" w:rsidRPr="006A0384" w:rsidRDefault="002F5F64" w:rsidP="008A416E">
      <w:pPr>
        <w:ind w:left="567" w:hanging="425"/>
        <w:jc w:val="center"/>
        <w:rPr>
          <w:rFonts w:cs="Calibri"/>
          <w:b/>
          <w:bCs/>
          <w:color w:val="D92D2D"/>
          <w:sz w:val="44"/>
          <w:szCs w:val="36"/>
          <w:lang w:val="en-GB"/>
        </w:rPr>
      </w:pPr>
      <w:r>
        <w:rPr>
          <w:b/>
          <w:bCs/>
          <w:color w:val="D92D2D"/>
          <w:sz w:val="44"/>
          <w:szCs w:val="36"/>
          <w:lang w:val="sk"/>
        </w:rPr>
        <w:t>Tr</w:t>
      </w:r>
      <w:r>
        <w:rPr>
          <w:b/>
          <w:bCs/>
          <w:color w:val="D92D2D"/>
          <w:sz w:val="44"/>
          <w:szCs w:val="36"/>
          <w:lang w:val="sk-SK"/>
        </w:rPr>
        <w:t>éningový materiál</w:t>
      </w:r>
    </w:p>
    <w:p w14:paraId="33110243" w14:textId="77777777" w:rsidR="004258F7" w:rsidRPr="00C17E48" w:rsidRDefault="004258F7" w:rsidP="004258F7">
      <w:pPr>
        <w:pStyle w:val="Heading1"/>
        <w:ind w:left="992" w:hanging="425"/>
        <w:rPr>
          <w:rFonts w:ascii="Calibri" w:hAnsi="Calibri" w:cs="Calibri"/>
          <w:sz w:val="22"/>
        </w:rPr>
      </w:pP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6979"/>
      </w:tblGrid>
      <w:tr w:rsidR="004258F7" w:rsidRPr="00C17E48" w14:paraId="64199C95" w14:textId="77777777" w:rsidTr="008A416E">
        <w:trPr>
          <w:trHeight w:hRule="exact" w:val="616"/>
        </w:trPr>
        <w:tc>
          <w:tcPr>
            <w:tcW w:w="2971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E90A1DA" w14:textId="124C35DB" w:rsidR="004258F7" w:rsidRPr="0027552C" w:rsidRDefault="008A416E" w:rsidP="00DE3C01">
            <w:pPr>
              <w:ind w:left="567" w:hanging="425"/>
              <w:rPr>
                <w:rFonts w:cs="Calibri"/>
                <w:b/>
                <w:bCs/>
                <w:color w:val="FFFFFF"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Názov</w:t>
            </w:r>
          </w:p>
        </w:tc>
        <w:tc>
          <w:tcPr>
            <w:tcW w:w="6979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D9DF60B" w14:textId="77777777" w:rsidR="0037693D" w:rsidRPr="002F5F64" w:rsidRDefault="00F15401" w:rsidP="002F5F64">
            <w:pPr>
              <w:ind w:left="142"/>
              <w:rPr>
                <w:rFonts w:ascii="Arial Rounded MT Bold" w:hAnsi="Arial Rounded MT Bold" w:cs="Arial"/>
                <w:lang w:val="sk-SK"/>
              </w:rPr>
            </w:pPr>
            <w:r w:rsidRPr="002F5F64">
              <w:rPr>
                <w:rFonts w:ascii="Arial Rounded MT Bold" w:hAnsi="Arial Rounded MT Bold" w:cs="Arial"/>
                <w:lang w:val="sk-SK"/>
              </w:rPr>
              <w:t>Inova</w:t>
            </w:r>
            <w:r w:rsidRPr="002F5F64">
              <w:rPr>
                <w:rFonts w:cs="Calibri"/>
                <w:lang w:val="sk-SK"/>
              </w:rPr>
              <w:t>č</w:t>
            </w:r>
            <w:r w:rsidRPr="002F5F64">
              <w:rPr>
                <w:rFonts w:ascii="Arial Rounded MT Bold" w:hAnsi="Arial Rounded MT Bold" w:cs="Arial"/>
                <w:lang w:val="sk-SK"/>
              </w:rPr>
              <w:t>n</w:t>
            </w:r>
            <w:r w:rsidRPr="002F5F64">
              <w:rPr>
                <w:rFonts w:ascii="Arial Rounded MT Bold" w:hAnsi="Arial Rounded MT Bold" w:cs="Arial Rounded MT Bold"/>
                <w:lang w:val="sk-SK"/>
              </w:rPr>
              <w:t>é</w:t>
            </w:r>
            <w:r w:rsidRPr="002F5F64">
              <w:rPr>
                <w:rFonts w:ascii="Arial Rounded MT Bold" w:hAnsi="Arial Rounded MT Bold" w:cs="Arial"/>
                <w:lang w:val="sk-SK"/>
              </w:rPr>
              <w:t xml:space="preserve"> zru</w:t>
            </w:r>
            <w:r w:rsidRPr="002F5F64">
              <w:rPr>
                <w:rFonts w:cs="Calibri"/>
                <w:lang w:val="sk-SK"/>
              </w:rPr>
              <w:t>č</w:t>
            </w:r>
            <w:r w:rsidRPr="002F5F64">
              <w:rPr>
                <w:rFonts w:ascii="Arial Rounded MT Bold" w:hAnsi="Arial Rounded MT Bold" w:cs="Arial"/>
                <w:lang w:val="sk-SK"/>
              </w:rPr>
              <w:t>nosti - ako vyu</w:t>
            </w:r>
            <w:r w:rsidRPr="002F5F64">
              <w:rPr>
                <w:rFonts w:cs="Calibri"/>
                <w:lang w:val="sk-SK"/>
              </w:rPr>
              <w:t>ž</w:t>
            </w:r>
            <w:r w:rsidRPr="002F5F64">
              <w:rPr>
                <w:rFonts w:ascii="Arial Rounded MT Bold" w:hAnsi="Arial Rounded MT Bold" w:cs="Arial"/>
                <w:lang w:val="sk-SK"/>
              </w:rPr>
              <w:t>i</w:t>
            </w:r>
            <w:r w:rsidRPr="002F5F64">
              <w:rPr>
                <w:rFonts w:cs="Calibri"/>
                <w:lang w:val="sk-SK"/>
              </w:rPr>
              <w:t>ť</w:t>
            </w:r>
            <w:r w:rsidRPr="002F5F64">
              <w:rPr>
                <w:rFonts w:ascii="Arial Rounded MT Bold" w:hAnsi="Arial Rounded MT Bold" w:cs="Arial"/>
                <w:lang w:val="sk-SK"/>
              </w:rPr>
              <w:t xml:space="preserve"> inov</w:t>
            </w:r>
            <w:r w:rsidRPr="002F5F64">
              <w:rPr>
                <w:rFonts w:ascii="Arial Rounded MT Bold" w:hAnsi="Arial Rounded MT Bold" w:cs="Arial Rounded MT Bold"/>
                <w:lang w:val="sk-SK"/>
              </w:rPr>
              <w:t>á</w:t>
            </w:r>
            <w:r w:rsidRPr="002F5F64">
              <w:rPr>
                <w:rFonts w:ascii="Arial Rounded MT Bold" w:hAnsi="Arial Rounded MT Bold" w:cs="Arial"/>
                <w:lang w:val="sk-SK"/>
              </w:rPr>
              <w:t xml:space="preserve">cie v </w:t>
            </w:r>
            <w:r w:rsidRPr="002F5F64">
              <w:rPr>
                <w:rFonts w:ascii="Arial Rounded MT Bold" w:hAnsi="Arial Rounded MT Bold" w:cs="Arial Rounded MT Bold"/>
                <w:lang w:val="sk-SK"/>
              </w:rPr>
              <w:t>š</w:t>
            </w:r>
            <w:r w:rsidRPr="002F5F64">
              <w:rPr>
                <w:rFonts w:ascii="Arial Rounded MT Bold" w:hAnsi="Arial Rounded MT Bold" w:cs="Arial"/>
                <w:lang w:val="sk-SK"/>
              </w:rPr>
              <w:t>porte na podnikanie?</w:t>
            </w:r>
          </w:p>
          <w:p w14:paraId="2FF4F9A3" w14:textId="77777777" w:rsidR="004258F7" w:rsidRPr="002F5F64" w:rsidRDefault="004258F7" w:rsidP="002F5F64">
            <w:pPr>
              <w:ind w:left="567" w:hanging="425"/>
              <w:rPr>
                <w:rFonts w:ascii="Arial Rounded MT Bold" w:hAnsi="Arial Rounded MT Bold" w:cs="Arial"/>
                <w:lang w:val="sk-SK"/>
              </w:rPr>
            </w:pPr>
          </w:p>
        </w:tc>
      </w:tr>
      <w:tr w:rsidR="008A416E" w:rsidRPr="00C17E48" w14:paraId="126DC9B0" w14:textId="77777777" w:rsidTr="008A416E">
        <w:trPr>
          <w:trHeight w:hRule="exact" w:val="3837"/>
        </w:trPr>
        <w:tc>
          <w:tcPr>
            <w:tcW w:w="2971" w:type="dxa"/>
            <w:tcBorders>
              <w:bottom w:val="single" w:sz="4" w:space="0" w:color="auto"/>
            </w:tcBorders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598ED13" w14:textId="68499814" w:rsidR="008A416E" w:rsidRPr="0027552C" w:rsidRDefault="002F5F64" w:rsidP="002F5F64">
            <w:pPr>
              <w:ind w:left="567" w:hanging="425"/>
              <w:rPr>
                <w:rFonts w:cs="Calibri"/>
                <w:b/>
                <w:bCs/>
                <w:color w:val="FFFFFF"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Oblas</w:t>
            </w:r>
            <w:r w:rsidRPr="002F5F64">
              <w:rPr>
                <w:rFonts w:cs="Calibri"/>
                <w:b/>
                <w:color w:val="FFFFFF"/>
                <w:lang w:val="sk-SK"/>
              </w:rPr>
              <w:t>ť</w:t>
            </w: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 xml:space="preserve"> tr</w:t>
            </w:r>
            <w:r w:rsidRPr="002F5F64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é</w:t>
            </w: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ningu</w:t>
            </w:r>
          </w:p>
        </w:tc>
        <w:tc>
          <w:tcPr>
            <w:tcW w:w="6979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6CBCFCA" w14:textId="77777777" w:rsidR="008A416E" w:rsidRPr="00C17E48" w:rsidRDefault="008A416E" w:rsidP="008A416E">
            <w:pPr>
              <w:rPr>
                <w:rFonts w:cs="Calibri"/>
                <w:i/>
                <w:sz w:val="18"/>
                <w:szCs w:val="18"/>
                <w:lang w:val="en-US"/>
              </w:rPr>
            </w:pPr>
            <w:r w:rsidRPr="00C17E48">
              <w:rPr>
                <w:i/>
                <w:sz w:val="18"/>
                <w:szCs w:val="18"/>
                <w:lang w:val="sk"/>
              </w:rPr>
              <w:t>Vyberte jednu alebo viacero z nasledujúcich možností: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15"/>
              <w:gridCol w:w="556"/>
            </w:tblGrid>
            <w:tr w:rsidR="008A416E" w:rsidRPr="00C17E48" w14:paraId="07079144" w14:textId="77777777" w:rsidTr="006A0384">
              <w:tc>
                <w:tcPr>
                  <w:tcW w:w="5415" w:type="dxa"/>
                  <w:shd w:val="clear" w:color="auto" w:fill="auto"/>
                </w:tcPr>
                <w:p w14:paraId="23EF42B7" w14:textId="0FA918A9" w:rsidR="008A416E" w:rsidRPr="002F5F64" w:rsidRDefault="002F5F64" w:rsidP="008A416E">
                  <w:pP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</w:pPr>
                  <w:r w:rsidRPr="002F5F64"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 xml:space="preserve">Podnikanie </w:t>
                  </w:r>
                  <w:r w:rsidR="004237C5"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>mladých</w:t>
                  </w:r>
                </w:p>
              </w:tc>
              <w:tc>
                <w:tcPr>
                  <w:tcW w:w="556" w:type="dxa"/>
                  <w:shd w:val="clear" w:color="auto" w:fill="EEBA2D"/>
                </w:tcPr>
                <w:p w14:paraId="2CDF2127" w14:textId="77777777" w:rsidR="008A416E" w:rsidRPr="00C17E48" w:rsidRDefault="008A416E" w:rsidP="008A416E">
                  <w:pPr>
                    <w:rPr>
                      <w:rFonts w:cs="Calibri"/>
                      <w:i/>
                      <w:sz w:val="18"/>
                      <w:szCs w:val="18"/>
                    </w:rPr>
                  </w:pPr>
                  <w:r w:rsidRPr="00C17E48">
                    <w:rPr>
                      <w:rFonts w:cs="Calibri"/>
                      <w:i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8A416E" w:rsidRPr="00C17E48" w14:paraId="335AD624" w14:textId="77777777" w:rsidTr="006A0384">
              <w:tc>
                <w:tcPr>
                  <w:tcW w:w="5415" w:type="dxa"/>
                  <w:shd w:val="clear" w:color="auto" w:fill="auto"/>
                </w:tcPr>
                <w:p w14:paraId="485C84BE" w14:textId="41224E2F" w:rsidR="008A416E" w:rsidRPr="002F5F64" w:rsidRDefault="004237C5" w:rsidP="008A416E">
                  <w:pP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 xml:space="preserve">Podnikanie a šport </w:t>
                  </w:r>
                </w:p>
              </w:tc>
              <w:tc>
                <w:tcPr>
                  <w:tcW w:w="556" w:type="dxa"/>
                  <w:shd w:val="clear" w:color="auto" w:fill="EEBA2D"/>
                </w:tcPr>
                <w:p w14:paraId="205D38DA" w14:textId="77777777" w:rsidR="008A416E" w:rsidRPr="00C17E48" w:rsidRDefault="008A416E" w:rsidP="008A416E">
                  <w:pPr>
                    <w:jc w:val="center"/>
                    <w:rPr>
                      <w:rFonts w:cs="Calibri"/>
                      <w:i/>
                      <w:sz w:val="18"/>
                      <w:szCs w:val="18"/>
                    </w:rPr>
                  </w:pPr>
                  <w:r w:rsidRPr="00C17E48">
                    <w:rPr>
                      <w:i/>
                      <w:sz w:val="18"/>
                      <w:szCs w:val="18"/>
                      <w:lang w:val="sk"/>
                    </w:rPr>
                    <w:t>x</w:t>
                  </w:r>
                </w:p>
              </w:tc>
            </w:tr>
            <w:tr w:rsidR="008A416E" w:rsidRPr="00C17E48" w14:paraId="3EA0C21F" w14:textId="77777777" w:rsidTr="006A0384">
              <w:tc>
                <w:tcPr>
                  <w:tcW w:w="5415" w:type="dxa"/>
                  <w:shd w:val="clear" w:color="auto" w:fill="auto"/>
                </w:tcPr>
                <w:p w14:paraId="3ED5FFD7" w14:textId="0EE7E755" w:rsidR="008A416E" w:rsidRPr="002F5F64" w:rsidRDefault="004237C5" w:rsidP="008A416E">
                  <w:pP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>Podnikanie a obchod</w:t>
                  </w:r>
                </w:p>
              </w:tc>
              <w:tc>
                <w:tcPr>
                  <w:tcW w:w="556" w:type="dxa"/>
                  <w:shd w:val="clear" w:color="auto" w:fill="EEBA2D"/>
                </w:tcPr>
                <w:p w14:paraId="32C4B000" w14:textId="77777777" w:rsidR="008A416E" w:rsidRPr="00C17E48" w:rsidRDefault="008A416E" w:rsidP="008A416E">
                  <w:pPr>
                    <w:rPr>
                      <w:rFonts w:cs="Calibri"/>
                      <w:i/>
                      <w:sz w:val="18"/>
                      <w:szCs w:val="18"/>
                    </w:rPr>
                  </w:pPr>
                </w:p>
              </w:tc>
            </w:tr>
            <w:tr w:rsidR="008A416E" w:rsidRPr="00C17E48" w14:paraId="4981DFEA" w14:textId="77777777" w:rsidTr="006A0384">
              <w:tc>
                <w:tcPr>
                  <w:tcW w:w="5415" w:type="dxa"/>
                  <w:shd w:val="clear" w:color="auto" w:fill="auto"/>
                </w:tcPr>
                <w:p w14:paraId="3843FC19" w14:textId="03A78340" w:rsidR="008A416E" w:rsidRPr="002F5F64" w:rsidRDefault="008A416E" w:rsidP="008A416E">
                  <w:pPr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</w:pPr>
                  <w:r w:rsidRPr="002F5F64"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>Po</w:t>
                  </w:r>
                  <w:r w:rsidR="004237C5">
                    <w:rPr>
                      <w:rFonts w:ascii="Arial" w:hAnsi="Arial" w:cs="Arial"/>
                      <w:b/>
                      <w:bCs/>
                      <w:color w:val="FF0000"/>
                      <w:lang w:val="sk-SK"/>
                    </w:rPr>
                    <w:t>dnikanie na úrovni EÚ</w:t>
                  </w:r>
                  <w:bookmarkStart w:id="0" w:name="_GoBack"/>
                  <w:bookmarkEnd w:id="0"/>
                </w:p>
              </w:tc>
              <w:tc>
                <w:tcPr>
                  <w:tcW w:w="556" w:type="dxa"/>
                  <w:shd w:val="clear" w:color="auto" w:fill="EEBA2D"/>
                </w:tcPr>
                <w:p w14:paraId="232B26F2" w14:textId="77777777" w:rsidR="008A416E" w:rsidRPr="00C17E48" w:rsidRDefault="008A416E" w:rsidP="008A416E">
                  <w:pPr>
                    <w:rPr>
                      <w:rFonts w:cs="Calibri"/>
                      <w:i/>
                      <w:sz w:val="18"/>
                      <w:szCs w:val="18"/>
                    </w:rPr>
                  </w:pPr>
                </w:p>
              </w:tc>
            </w:tr>
          </w:tbl>
          <w:p w14:paraId="1677F139" w14:textId="77777777" w:rsidR="008A416E" w:rsidRPr="00C17E48" w:rsidRDefault="008A416E" w:rsidP="008A416E">
            <w:pPr>
              <w:ind w:left="567" w:hanging="425"/>
              <w:rPr>
                <w:rFonts w:cs="Calibri"/>
                <w:lang w:val="en-GB"/>
              </w:rPr>
            </w:pPr>
          </w:p>
        </w:tc>
      </w:tr>
      <w:tr w:rsidR="008A416E" w:rsidRPr="00C17E48" w14:paraId="136E0CC0" w14:textId="77777777" w:rsidTr="008A416E">
        <w:trPr>
          <w:trHeight w:hRule="exact" w:val="930"/>
        </w:trPr>
        <w:tc>
          <w:tcPr>
            <w:tcW w:w="2971" w:type="dxa"/>
            <w:tcBorders>
              <w:bottom w:val="single" w:sz="4" w:space="0" w:color="auto"/>
            </w:tcBorders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8DF1E56" w14:textId="145CA89C" w:rsidR="008A416E" w:rsidRPr="00C17E48" w:rsidRDefault="008A416E" w:rsidP="002F5F64">
            <w:pPr>
              <w:ind w:left="142"/>
              <w:rPr>
                <w:rFonts w:cs="Calibri"/>
                <w:b/>
                <w:color w:val="FFFFFF"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K</w:t>
            </w:r>
            <w:r w:rsidRPr="002F5F64">
              <w:rPr>
                <w:rFonts w:cs="Calibri"/>
                <w:b/>
                <w:color w:val="FFFFFF"/>
                <w:lang w:val="sk-SK"/>
              </w:rPr>
              <w:t>ľ</w:t>
            </w:r>
            <w:r w:rsidRPr="002F5F64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ú</w:t>
            </w:r>
            <w:r w:rsidRPr="002F5F64">
              <w:rPr>
                <w:rFonts w:cs="Calibri"/>
                <w:b/>
                <w:color w:val="FFFFFF"/>
                <w:lang w:val="sk-SK"/>
              </w:rPr>
              <w:t>č</w:t>
            </w: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ov</w:t>
            </w:r>
            <w:r w:rsidRPr="002F5F64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é</w:t>
            </w: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 xml:space="preserve"> slov</w:t>
            </w:r>
            <w:r w:rsidRPr="002F5F64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á</w:t>
            </w:r>
            <w:r w:rsidR="002F5F64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 xml:space="preserve"> </w:t>
            </w: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(meta tagy)</w:t>
            </w:r>
          </w:p>
        </w:tc>
        <w:tc>
          <w:tcPr>
            <w:tcW w:w="6979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2D5A776" w14:textId="0ECF2961" w:rsidR="008A416E" w:rsidRPr="002F5F64" w:rsidRDefault="008A416E" w:rsidP="002F5F64">
            <w:pPr>
              <w:ind w:left="195"/>
              <w:rPr>
                <w:rFonts w:ascii="Arial Rounded MT Bold" w:hAnsi="Arial Rounded MT Bold" w:cs="Arial"/>
                <w:lang w:val="sk-SK"/>
              </w:rPr>
            </w:pPr>
            <w:r w:rsidRPr="002F5F64">
              <w:rPr>
                <w:rFonts w:ascii="Arial Rounded MT Bold" w:hAnsi="Arial Rounded MT Bold" w:cs="Arial"/>
                <w:lang w:val="sk-SK"/>
              </w:rPr>
              <w:t>Inova</w:t>
            </w:r>
            <w:r w:rsidRPr="002F5F64">
              <w:rPr>
                <w:rFonts w:cs="Calibri"/>
                <w:lang w:val="sk-SK"/>
              </w:rPr>
              <w:t>č</w:t>
            </w:r>
            <w:r w:rsidRPr="002F5F64">
              <w:rPr>
                <w:rFonts w:ascii="Arial Rounded MT Bold" w:hAnsi="Arial Rounded MT Bold" w:cs="Arial"/>
                <w:lang w:val="sk-SK"/>
              </w:rPr>
              <w:t>n</w:t>
            </w:r>
            <w:r w:rsidRPr="002F5F64">
              <w:rPr>
                <w:rFonts w:ascii="Arial Rounded MT Bold" w:hAnsi="Arial Rounded MT Bold" w:cs="Arial Rounded MT Bold"/>
                <w:lang w:val="sk-SK"/>
              </w:rPr>
              <w:t>é</w:t>
            </w:r>
            <w:r w:rsidRPr="002F5F64">
              <w:rPr>
                <w:rFonts w:ascii="Arial Rounded MT Bold" w:hAnsi="Arial Rounded MT Bold" w:cs="Arial"/>
                <w:lang w:val="sk-SK"/>
              </w:rPr>
              <w:t xml:space="preserve"> zru</w:t>
            </w:r>
            <w:r w:rsidRPr="002F5F64">
              <w:rPr>
                <w:rFonts w:cs="Calibri"/>
                <w:lang w:val="sk-SK"/>
              </w:rPr>
              <w:t>č</w:t>
            </w:r>
            <w:r w:rsidRPr="002F5F64">
              <w:rPr>
                <w:rFonts w:ascii="Arial Rounded MT Bold" w:hAnsi="Arial Rounded MT Bold" w:cs="Arial"/>
                <w:lang w:val="sk-SK"/>
              </w:rPr>
              <w:t>nosti, dizajnové myslenie, nápady, kreativita</w:t>
            </w:r>
          </w:p>
          <w:p w14:paraId="398645B1" w14:textId="77777777" w:rsidR="008A416E" w:rsidRPr="00C17E48" w:rsidRDefault="008A416E" w:rsidP="008A416E">
            <w:pPr>
              <w:ind w:left="567" w:hanging="425"/>
              <w:rPr>
                <w:rFonts w:cs="Calibri"/>
                <w:lang w:val="en-GB"/>
              </w:rPr>
            </w:pPr>
          </w:p>
          <w:p w14:paraId="6F2C5963" w14:textId="77777777" w:rsidR="008A416E" w:rsidRPr="00C17E48" w:rsidRDefault="008A416E" w:rsidP="008A416E">
            <w:pPr>
              <w:ind w:left="567" w:hanging="425"/>
              <w:rPr>
                <w:rFonts w:cs="Calibri"/>
                <w:lang w:val="en-GB"/>
              </w:rPr>
            </w:pPr>
            <w:r w:rsidRPr="00C17E48">
              <w:rPr>
                <w:lang w:val="sk"/>
              </w:rPr>
              <w:t>S, kreativita</w:t>
            </w:r>
          </w:p>
        </w:tc>
      </w:tr>
      <w:tr w:rsidR="008A416E" w:rsidRPr="00C17E48" w14:paraId="14BDE303" w14:textId="77777777" w:rsidTr="008A416E">
        <w:trPr>
          <w:trHeight w:hRule="exact" w:val="652"/>
        </w:trPr>
        <w:tc>
          <w:tcPr>
            <w:tcW w:w="2971" w:type="dxa"/>
            <w:tcBorders>
              <w:bottom w:val="single" w:sz="4" w:space="0" w:color="auto"/>
            </w:tcBorders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FEBD6DF" w14:textId="7F4E454D" w:rsidR="008A416E" w:rsidRPr="0027552C" w:rsidRDefault="002F5F64" w:rsidP="008A416E">
            <w:pPr>
              <w:ind w:left="567" w:hanging="425"/>
              <w:rPr>
                <w:rFonts w:cs="Calibri"/>
                <w:b/>
                <w:bCs/>
                <w:color w:val="FFFFFF"/>
                <w:lang w:val="en-GB"/>
              </w:rPr>
            </w:pPr>
            <w:r>
              <w:rPr>
                <w:rFonts w:ascii="Arial Rounded MT Bold" w:hAnsi="Arial Rounded MT Bold" w:cs="Arial"/>
                <w:b/>
                <w:color w:val="FFFFFF"/>
                <w:lang w:val="sk-SK"/>
              </w:rPr>
              <w:t>Autor</w:t>
            </w:r>
          </w:p>
        </w:tc>
        <w:tc>
          <w:tcPr>
            <w:tcW w:w="6979" w:type="dxa"/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59F20E6" w14:textId="77777777" w:rsidR="008A416E" w:rsidRPr="002F5F64" w:rsidRDefault="008A416E" w:rsidP="002F5F64">
            <w:pPr>
              <w:ind w:left="195"/>
              <w:rPr>
                <w:rFonts w:ascii="Arial Rounded MT Bold" w:hAnsi="Arial Rounded MT Bold" w:cs="Arial"/>
                <w:lang w:val="sk-SK"/>
              </w:rPr>
            </w:pPr>
            <w:r w:rsidRPr="002F5F64">
              <w:rPr>
                <w:rFonts w:ascii="Arial Rounded MT Bold" w:hAnsi="Arial Rounded MT Bold" w:cs="Arial"/>
                <w:lang w:val="sk-SK"/>
              </w:rPr>
              <w:t>KUAS</w:t>
            </w:r>
          </w:p>
        </w:tc>
      </w:tr>
      <w:tr w:rsidR="008A416E" w:rsidRPr="00C17E48" w14:paraId="5B7CB3A4" w14:textId="77777777" w:rsidTr="008A416E">
        <w:trPr>
          <w:trHeight w:hRule="exact" w:val="454"/>
        </w:trPr>
        <w:tc>
          <w:tcPr>
            <w:tcW w:w="2971" w:type="dxa"/>
            <w:tcBorders>
              <w:bottom w:val="single" w:sz="4" w:space="0" w:color="auto"/>
            </w:tcBorders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3BA9A31" w14:textId="77777777" w:rsidR="008A416E" w:rsidRPr="0027552C" w:rsidRDefault="008A416E" w:rsidP="008A416E">
            <w:pPr>
              <w:ind w:left="567" w:hanging="425"/>
              <w:rPr>
                <w:rFonts w:cs="Calibri"/>
                <w:b/>
                <w:bCs/>
                <w:color w:val="FFFFFF"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color w:val="FFFFFF"/>
                <w:lang w:val="sk-SK"/>
              </w:rPr>
              <w:t>Jazyk</w:t>
            </w:r>
          </w:p>
        </w:tc>
        <w:tc>
          <w:tcPr>
            <w:tcW w:w="6979" w:type="dxa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8BA3B2B" w14:textId="791CBAD9" w:rsidR="008A416E" w:rsidRPr="002F5F64" w:rsidRDefault="002F5F64" w:rsidP="002F5F64">
            <w:pPr>
              <w:ind w:left="195"/>
              <w:rPr>
                <w:rFonts w:ascii="Arial Rounded MT Bold" w:hAnsi="Arial Rounded MT Bold" w:cs="Arial"/>
                <w:lang w:val="sk-SK"/>
              </w:rPr>
            </w:pPr>
            <w:r w:rsidRPr="002F5F64">
              <w:rPr>
                <w:rFonts w:ascii="Arial Rounded MT Bold" w:hAnsi="Arial Rounded MT Bold" w:cs="Arial"/>
                <w:lang w:val="sk-SK"/>
              </w:rPr>
              <w:t>Slovenský</w:t>
            </w:r>
          </w:p>
        </w:tc>
      </w:tr>
      <w:tr w:rsidR="008A416E" w:rsidRPr="00C17E48" w14:paraId="1C6A8D75" w14:textId="77777777" w:rsidTr="008A416E">
        <w:trPr>
          <w:trHeight w:val="387"/>
        </w:trPr>
        <w:tc>
          <w:tcPr>
            <w:tcW w:w="995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796E6D78" w14:textId="2216D858" w:rsidR="008A416E" w:rsidRPr="00C17E48" w:rsidRDefault="002F5F64" w:rsidP="008A416E">
            <w:pPr>
              <w:ind w:left="567" w:hanging="425"/>
              <w:rPr>
                <w:rFonts w:cs="Calibri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Obsah usporiadaný do troch úrovní</w:t>
            </w:r>
          </w:p>
        </w:tc>
      </w:tr>
      <w:tr w:rsidR="008A416E" w:rsidRPr="00C17E48" w14:paraId="0BD2ADA3" w14:textId="77777777" w:rsidTr="008A416E">
        <w:tc>
          <w:tcPr>
            <w:tcW w:w="9950" w:type="dxa"/>
            <w:gridSpan w:val="2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EC17488" w14:textId="1B7BA7AD" w:rsidR="008A416E" w:rsidRDefault="002F5F64" w:rsidP="008A416E">
            <w:pPr>
              <w:numPr>
                <w:ilvl w:val="0"/>
                <w:numId w:val="1"/>
              </w:numPr>
              <w:rPr>
                <w:rFonts w:cs="Calibri"/>
                <w:b/>
                <w:lang w:val="en-GB"/>
              </w:rPr>
            </w:pPr>
            <w:r>
              <w:rPr>
                <w:rFonts w:ascii="Arial Rounded MT Bold" w:hAnsi="Arial Rounded MT Bold" w:cs="Arial"/>
                <w:b/>
                <w:lang w:val="sk-SK"/>
              </w:rPr>
              <w:t>I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>nova</w:t>
            </w:r>
            <w:r w:rsidR="008A416E" w:rsidRPr="002F5F64">
              <w:rPr>
                <w:rFonts w:cs="Calibri"/>
                <w:b/>
                <w:lang w:val="sk-SK"/>
              </w:rPr>
              <w:t>č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>n</w:t>
            </w:r>
            <w:r w:rsidR="008A416E" w:rsidRPr="002F5F64">
              <w:rPr>
                <w:rFonts w:ascii="Arial Rounded MT Bold" w:hAnsi="Arial Rounded MT Bold" w:cs="Arial Rounded MT Bold"/>
                <w:b/>
                <w:lang w:val="sk-SK"/>
              </w:rPr>
              <w:t>é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 xml:space="preserve"> zru</w:t>
            </w:r>
            <w:r w:rsidR="008A416E" w:rsidRPr="002F5F64">
              <w:rPr>
                <w:rFonts w:cs="Calibri"/>
                <w:b/>
                <w:lang w:val="sk-SK"/>
              </w:rPr>
              <w:t>č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>nosti - ako vyu</w:t>
            </w:r>
            <w:r w:rsidR="008A416E" w:rsidRPr="002F5F64">
              <w:rPr>
                <w:rFonts w:cs="Calibri"/>
                <w:b/>
                <w:lang w:val="sk-SK"/>
              </w:rPr>
              <w:t>ž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>i</w:t>
            </w:r>
            <w:r w:rsidR="008A416E" w:rsidRPr="002F5F64">
              <w:rPr>
                <w:rFonts w:cs="Calibri"/>
                <w:b/>
                <w:lang w:val="sk-SK"/>
              </w:rPr>
              <w:t>ť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 xml:space="preserve"> inov</w:t>
            </w:r>
            <w:r w:rsidR="008A416E" w:rsidRPr="002F5F64">
              <w:rPr>
                <w:rFonts w:ascii="Arial Rounded MT Bold" w:hAnsi="Arial Rounded MT Bold" w:cs="Arial Rounded MT Bold"/>
                <w:b/>
                <w:lang w:val="sk-SK"/>
              </w:rPr>
              <w:t>á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 xml:space="preserve">cie v </w:t>
            </w:r>
            <w:r w:rsidR="008A416E" w:rsidRPr="002F5F64">
              <w:rPr>
                <w:rFonts w:ascii="Arial Rounded MT Bold" w:hAnsi="Arial Rounded MT Bold" w:cs="Arial Rounded MT Bold"/>
                <w:b/>
                <w:lang w:val="sk-SK"/>
              </w:rPr>
              <w:t>š</w:t>
            </w:r>
            <w:r w:rsidR="008A416E" w:rsidRPr="002F5F64">
              <w:rPr>
                <w:rFonts w:ascii="Arial Rounded MT Bold" w:hAnsi="Arial Rounded MT Bold" w:cs="Arial"/>
                <w:b/>
                <w:lang w:val="sk-SK"/>
              </w:rPr>
              <w:t>porte na podnikanie?</w:t>
            </w:r>
          </w:p>
          <w:p w14:paraId="1EA053A2" w14:textId="77777777" w:rsidR="008A416E" w:rsidRPr="00C17E48" w:rsidRDefault="004237C5" w:rsidP="008A416E">
            <w:pPr>
              <w:ind w:left="360"/>
              <w:rPr>
                <w:rFonts w:cs="Calibri"/>
                <w:b/>
                <w:lang w:val="en-GB"/>
              </w:rPr>
            </w:pPr>
            <w:hyperlink r:id="rId10" w:history="1">
              <w:r w:rsidR="008A416E">
                <w:rPr>
                  <w:rStyle w:val="Hyperlink"/>
                  <w:lang w:val="sk"/>
                </w:rPr>
                <w:t>https://youtu.be/7cWSWTWv9HQ</w:t>
              </w:r>
            </w:hyperlink>
          </w:p>
          <w:p w14:paraId="07B5399C" w14:textId="2749B9D6" w:rsidR="008A416E" w:rsidRPr="002F5F64" w:rsidRDefault="008A416E" w:rsidP="002F5F64">
            <w:pPr>
              <w:pStyle w:val="ListParagraph"/>
              <w:numPr>
                <w:ilvl w:val="1"/>
                <w:numId w:val="2"/>
              </w:numPr>
              <w:rPr>
                <w:b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lang w:val="sk-SK"/>
              </w:rPr>
              <w:t>D</w:t>
            </w:r>
            <w:r w:rsidR="002F5F64" w:rsidRPr="002F5F64">
              <w:rPr>
                <w:rFonts w:ascii="Arial Rounded MT Bold" w:hAnsi="Arial Rounded MT Bold" w:cs="Arial"/>
                <w:b/>
                <w:lang w:val="sk-SK"/>
              </w:rPr>
              <w:t>izajnové myslenie</w:t>
            </w:r>
          </w:p>
          <w:p w14:paraId="526B03F5" w14:textId="77777777" w:rsidR="002F5F64" w:rsidRPr="002F5F64" w:rsidRDefault="002F5F64" w:rsidP="002F5F64">
            <w:pPr>
              <w:pStyle w:val="ListParagraph"/>
              <w:ind w:left="557"/>
              <w:rPr>
                <w:b/>
                <w:lang w:val="en-GB"/>
              </w:rPr>
            </w:pPr>
          </w:p>
          <w:p w14:paraId="4E6FBB49" w14:textId="50069332" w:rsidR="008A416E" w:rsidRPr="00C17E48" w:rsidRDefault="008A416E" w:rsidP="008A416E">
            <w:pPr>
              <w:numPr>
                <w:ilvl w:val="2"/>
                <w:numId w:val="2"/>
              </w:numPr>
              <w:rPr>
                <w:rFonts w:cs="Calibri"/>
                <w:b/>
                <w:lang w:val="en-GB"/>
              </w:rPr>
            </w:pPr>
            <w:r w:rsidRPr="002F5F64">
              <w:rPr>
                <w:rFonts w:ascii="Arial Rounded MT Bold" w:hAnsi="Arial Rounded MT Bold" w:cs="Arial"/>
                <w:b/>
                <w:lang w:val="sk-SK"/>
              </w:rPr>
              <w:t>Úvod do dizajnového</w:t>
            </w:r>
            <w:r w:rsidR="002F5F64">
              <w:rPr>
                <w:rFonts w:ascii="Arial Rounded MT Bold" w:hAnsi="Arial Rounded MT Bold" w:cs="Arial"/>
                <w:b/>
                <w:lang w:val="sk-SK"/>
              </w:rPr>
              <w:t xml:space="preserve"> </w:t>
            </w:r>
            <w:r w:rsidRPr="002F5F64">
              <w:rPr>
                <w:rFonts w:ascii="Arial Rounded MT Bold" w:hAnsi="Arial Rounded MT Bold" w:cs="Arial"/>
                <w:b/>
                <w:lang w:val="sk-SK"/>
              </w:rPr>
              <w:t>myslenia</w:t>
            </w:r>
          </w:p>
          <w:p w14:paraId="2F70C067" w14:textId="77777777" w:rsidR="008A416E" w:rsidRPr="00C17E48" w:rsidRDefault="008A416E" w:rsidP="002F5F64">
            <w:pPr>
              <w:ind w:left="142"/>
              <w:rPr>
                <w:rFonts w:cs="Calibri"/>
                <w:b/>
                <w:lang w:val="en-GB"/>
              </w:rPr>
            </w:pPr>
            <w:r w:rsidRPr="007B3AFA">
              <w:rPr>
                <w:bCs/>
                <w:lang w:val="sk"/>
              </w:rPr>
              <w:t>Príklad kombinácie športu a podnikania s novými inovatívnymi službami:</w:t>
            </w:r>
            <w:hyperlink r:id="rId11" w:history="1">
              <w:r w:rsidRPr="00C17E48">
                <w:rPr>
                  <w:rStyle w:val="Hyperlink"/>
                  <w:b/>
                  <w:lang w:val="sk"/>
                </w:rPr>
                <w:t xml:space="preserve"> https://www.enduranceproject.eu/pdf/ENDURANCE_Case_Study_FIN_Sportspot.pdf</w:t>
              </w:r>
            </w:hyperlink>
          </w:p>
          <w:p w14:paraId="139203F1" w14:textId="3566AE16" w:rsidR="008A416E" w:rsidRPr="00C17E48" w:rsidRDefault="008A416E" w:rsidP="002F5F64">
            <w:pPr>
              <w:ind w:left="142"/>
              <w:jc w:val="both"/>
              <w:rPr>
                <w:rFonts w:cs="Calibri"/>
                <w:bCs/>
                <w:color w:val="000000"/>
                <w:lang w:val="en-US"/>
              </w:rPr>
            </w:pPr>
            <w:r w:rsidRPr="00C17E48">
              <w:rPr>
                <w:bCs/>
                <w:color w:val="000000"/>
                <w:lang w:val="sk"/>
              </w:rPr>
              <w:t>Dizajnové myslenie je proces riešenia problémov uprednostňovaním potrieb spotrebiteľa nad</w:t>
            </w:r>
            <w:r w:rsidR="002F5F64">
              <w:rPr>
                <w:bCs/>
                <w:color w:val="000000"/>
                <w:lang w:val="sk"/>
              </w:rPr>
              <w:t xml:space="preserve"> </w:t>
            </w:r>
            <w:r w:rsidRPr="00C17E48">
              <w:rPr>
                <w:bCs/>
                <w:color w:val="000000"/>
                <w:lang w:val="sk"/>
              </w:rPr>
              <w:t>všetko</w:t>
            </w:r>
            <w:r w:rsidR="002F5F64">
              <w:rPr>
                <w:bCs/>
                <w:color w:val="000000"/>
                <w:lang w:val="sk"/>
              </w:rPr>
              <w:t xml:space="preserve"> ostatné</w:t>
            </w:r>
            <w:r w:rsidRPr="00C17E48">
              <w:rPr>
                <w:bCs/>
                <w:color w:val="000000"/>
                <w:lang w:val="sk"/>
              </w:rPr>
              <w:t xml:space="preserve">. Spolieha sa na empatické pozorovanie toho, ako ľudia interagujú so svojím prostredím, a využíva iteračný, praktický prístup k vytváraniu inovatívnych riešení. </w:t>
            </w:r>
          </w:p>
          <w:p w14:paraId="63ADE3D4" w14:textId="34E56B1D" w:rsidR="008A416E" w:rsidRPr="00C17E48" w:rsidRDefault="008A416E" w:rsidP="002F5F64">
            <w:pPr>
              <w:ind w:left="142"/>
              <w:jc w:val="both"/>
              <w:rPr>
                <w:rFonts w:cs="Calibri"/>
                <w:bCs/>
                <w:color w:val="000000"/>
                <w:lang w:val="en-US"/>
              </w:rPr>
            </w:pPr>
            <w:r w:rsidRPr="00C17E48">
              <w:rPr>
                <w:bCs/>
                <w:color w:val="000000"/>
                <w:lang w:val="sk"/>
              </w:rPr>
              <w:t xml:space="preserve">Dizajnové myslenie je "zamerané na človeka", čo znamená, že používa dôkazy o tom, ako spotrebitelia (ľudia) </w:t>
            </w:r>
            <w:r w:rsidR="002F5F64">
              <w:rPr>
                <w:bCs/>
                <w:color w:val="000000"/>
                <w:lang w:val="sk"/>
              </w:rPr>
              <w:t>v skutočnosti po</w:t>
            </w:r>
            <w:r>
              <w:rPr>
                <w:bCs/>
                <w:color w:val="000000"/>
                <w:lang w:val="sk"/>
              </w:rPr>
              <w:t>užívajú</w:t>
            </w:r>
            <w:r w:rsidR="002F5F64">
              <w:rPr>
                <w:bCs/>
                <w:color w:val="000000"/>
                <w:lang w:val="sk"/>
              </w:rPr>
              <w:t xml:space="preserve"> produkty</w:t>
            </w:r>
            <w:r w:rsidRPr="00C17E48">
              <w:rPr>
                <w:bCs/>
                <w:color w:val="000000"/>
                <w:lang w:val="sk"/>
              </w:rPr>
              <w:t xml:space="preserve"> alebo služby, a nie o tom, ako si niekto iný alebo </w:t>
            </w:r>
            <w:r w:rsidR="002F5F64">
              <w:rPr>
                <w:bCs/>
                <w:color w:val="000000"/>
                <w:lang w:val="sk"/>
              </w:rPr>
              <w:t xml:space="preserve">nejaká </w:t>
            </w:r>
            <w:r w:rsidRPr="00C17E48">
              <w:rPr>
                <w:bCs/>
                <w:color w:val="000000"/>
                <w:lang w:val="sk"/>
              </w:rPr>
              <w:t xml:space="preserve">organizácia myslí, </w:t>
            </w:r>
            <w:r w:rsidRPr="00C17E48">
              <w:rPr>
                <w:bCs/>
                <w:color w:val="000000"/>
                <w:lang w:val="sk"/>
              </w:rPr>
              <w:lastRenderedPageBreak/>
              <w:t xml:space="preserve">že </w:t>
            </w:r>
            <w:r w:rsidR="002F5F64">
              <w:rPr>
                <w:bCs/>
                <w:color w:val="000000"/>
                <w:lang w:val="sk"/>
              </w:rPr>
              <w:t>ich budú používať</w:t>
            </w:r>
            <w:r w:rsidRPr="00C17E48">
              <w:rPr>
                <w:bCs/>
                <w:color w:val="000000"/>
                <w:lang w:val="sk"/>
              </w:rPr>
              <w:t>. Aby boli dizajnéri skutočne zameraní na človeka, sledujú, ako ľudia používajú produkt alebo službu a pokračujú v</w:t>
            </w:r>
            <w:r w:rsidR="002F5F64">
              <w:rPr>
                <w:bCs/>
                <w:color w:val="000000"/>
                <w:lang w:val="sk"/>
              </w:rPr>
              <w:t xml:space="preserve"> ich </w:t>
            </w:r>
            <w:r w:rsidRPr="00C17E48">
              <w:rPr>
                <w:bCs/>
                <w:color w:val="000000"/>
                <w:lang w:val="sk"/>
              </w:rPr>
              <w:t xml:space="preserve">zdokonaľovaní s cieľom zlepšiť </w:t>
            </w:r>
            <w:r w:rsidR="002F5F64">
              <w:rPr>
                <w:bCs/>
                <w:color w:val="000000"/>
                <w:lang w:val="sk"/>
              </w:rPr>
              <w:t xml:space="preserve">používateľské </w:t>
            </w:r>
            <w:r w:rsidRPr="00C17E48">
              <w:rPr>
                <w:bCs/>
                <w:color w:val="000000"/>
                <w:lang w:val="sk"/>
              </w:rPr>
              <w:t xml:space="preserve">skúsenosti spotrebiteľa. Toto je "iteratívna" časť dizajnového myslenia. Uprednostňuje rýchly </w:t>
            </w:r>
            <w:r>
              <w:rPr>
                <w:bCs/>
                <w:color w:val="000000"/>
                <w:lang w:val="sk"/>
              </w:rPr>
              <w:t>proces</w:t>
            </w:r>
            <w:r w:rsidRPr="00C17E48">
              <w:rPr>
                <w:bCs/>
                <w:color w:val="000000"/>
                <w:lang w:val="sk"/>
              </w:rPr>
              <w:t xml:space="preserve">, aby sa prototypy testovali, a nie nekonečný výskum alebo </w:t>
            </w:r>
            <w:r w:rsidR="00733507">
              <w:rPr>
                <w:bCs/>
                <w:color w:val="000000"/>
                <w:lang w:val="sk"/>
              </w:rPr>
              <w:t>neustále premýšľanie</w:t>
            </w:r>
            <w:r w:rsidRPr="00C17E48">
              <w:rPr>
                <w:bCs/>
                <w:color w:val="000000"/>
                <w:lang w:val="sk"/>
              </w:rPr>
              <w:t xml:space="preserve">. </w:t>
            </w:r>
          </w:p>
          <w:p w14:paraId="210A2D76" w14:textId="783170CC" w:rsidR="008A416E" w:rsidRDefault="008A416E" w:rsidP="00733507">
            <w:pPr>
              <w:ind w:left="142"/>
              <w:jc w:val="both"/>
              <w:rPr>
                <w:rFonts w:cs="Calibri"/>
                <w:bCs/>
                <w:color w:val="000000"/>
                <w:lang w:val="en-US"/>
              </w:rPr>
            </w:pPr>
            <w:r w:rsidRPr="00C17E48">
              <w:rPr>
                <w:bCs/>
                <w:color w:val="000000"/>
                <w:lang w:val="sk"/>
              </w:rPr>
              <w:t xml:space="preserve">Na rozdiel od tradičného riešenia problémov, </w:t>
            </w:r>
            <w:r w:rsidR="00733507">
              <w:rPr>
                <w:bCs/>
                <w:color w:val="000000"/>
                <w:lang w:val="sk"/>
              </w:rPr>
              <w:t>teda lineárneho</w:t>
            </w:r>
            <w:r w:rsidRPr="00C17E48">
              <w:rPr>
                <w:bCs/>
                <w:color w:val="000000"/>
                <w:lang w:val="sk"/>
              </w:rPr>
              <w:t xml:space="preserve"> proces</w:t>
            </w:r>
            <w:r w:rsidR="00733507">
              <w:rPr>
                <w:bCs/>
                <w:color w:val="000000"/>
                <w:lang w:val="sk"/>
              </w:rPr>
              <w:t>u</w:t>
            </w:r>
            <w:r w:rsidRPr="00C17E48">
              <w:rPr>
                <w:bCs/>
                <w:color w:val="000000"/>
                <w:lang w:val="sk"/>
              </w:rPr>
              <w:t xml:space="preserve"> identifikácie problému a</w:t>
            </w:r>
            <w:r w:rsidR="00733507">
              <w:rPr>
                <w:bCs/>
                <w:color w:val="000000"/>
                <w:lang w:val="sk"/>
              </w:rPr>
              <w:t> následného uvažovania nad možnými riešeniami</w:t>
            </w:r>
            <w:r w:rsidRPr="00C17E48">
              <w:rPr>
                <w:bCs/>
                <w:color w:val="000000"/>
                <w:lang w:val="sk"/>
              </w:rPr>
              <w:t xml:space="preserve">, dizajnové myslenie funguje len vtedy, ak je iteratívne. </w:t>
            </w:r>
            <w:r w:rsidRPr="008A416E">
              <w:rPr>
                <w:bCs/>
                <w:color w:val="000000"/>
                <w:lang w:val="sk"/>
              </w:rPr>
              <w:t>Nie je to ani tak prostriedok na dosiahnutie jediného riešenia, ako skôr spôsob, ako neustále rozvíjať svoje myslenie a reagovať na potreby spotrebiteľov.</w:t>
            </w:r>
          </w:p>
          <w:p w14:paraId="1E7EBB7F" w14:textId="77777777" w:rsidR="008A416E" w:rsidRDefault="008A416E" w:rsidP="008A416E">
            <w:pPr>
              <w:ind w:left="567" w:hanging="425"/>
              <w:rPr>
                <w:rFonts w:cs="Calibri"/>
                <w:bCs/>
                <w:color w:val="000000"/>
                <w:lang w:val="en-US"/>
              </w:rPr>
            </w:pPr>
            <w:r w:rsidRPr="001C5261">
              <w:rPr>
                <w:rFonts w:cs="Calibri"/>
                <w:noProof/>
                <w:color w:val="000000"/>
                <w:lang w:val="en-US"/>
              </w:rPr>
              <w:drawing>
                <wp:inline distT="0" distB="0" distL="0" distR="0" wp14:anchorId="7BE22DC8" wp14:editId="2F034832">
                  <wp:extent cx="3886200" cy="2020570"/>
                  <wp:effectExtent l="0" t="0" r="0" b="0"/>
                  <wp:docPr id="1" name="Imagen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BB061" w14:textId="77777777" w:rsidR="008A416E" w:rsidRPr="00C17E48" w:rsidRDefault="008A416E" w:rsidP="008A416E">
            <w:pPr>
              <w:ind w:left="567" w:hanging="425"/>
              <w:rPr>
                <w:rFonts w:cs="Calibri"/>
                <w:bCs/>
                <w:color w:val="000000"/>
                <w:lang w:val="en-US"/>
              </w:rPr>
            </w:pPr>
          </w:p>
          <w:p w14:paraId="32DA70C0" w14:textId="1DF33B50" w:rsidR="008A416E" w:rsidRPr="005B3A9A" w:rsidRDefault="008A416E" w:rsidP="00733507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5B3A9A">
              <w:rPr>
                <w:rFonts w:ascii="Arial Rounded MT Bold" w:hAnsi="Arial Rounded MT Bold" w:cs="Arial"/>
                <w:b/>
                <w:lang w:val="sk-SK"/>
              </w:rPr>
              <w:t>P</w:t>
            </w:r>
            <w:r w:rsidR="00733507" w:rsidRPr="005B3A9A">
              <w:rPr>
                <w:rFonts w:ascii="Arial Rounded MT Bold" w:hAnsi="Arial Rounded MT Bold" w:cs="Arial"/>
                <w:b/>
                <w:lang w:val="sk-SK"/>
              </w:rPr>
              <w:t>roces dizajnového myslenia</w:t>
            </w:r>
          </w:p>
          <w:p w14:paraId="012444CE" w14:textId="0AF7C091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>
              <w:rPr>
                <w:lang w:val="sk"/>
              </w:rPr>
              <w:t>1. Vezmite</w:t>
            </w:r>
            <w:r w:rsidR="005B3A9A">
              <w:rPr>
                <w:lang w:val="sk"/>
              </w:rPr>
              <w:t xml:space="preserve"> do úvahy</w:t>
            </w:r>
            <w:r>
              <w:rPr>
                <w:lang w:val="sk"/>
              </w:rPr>
              <w:t xml:space="preserve"> perspektívu používateľov a vcíťte sa do problému, s ktorý</w:t>
            </w:r>
            <w:r w:rsidR="00733507">
              <w:rPr>
                <w:lang w:val="sk"/>
              </w:rPr>
              <w:t>m</w:t>
            </w:r>
            <w:r>
              <w:rPr>
                <w:lang w:val="sk"/>
              </w:rPr>
              <w:t xml:space="preserve"> sa stretávajú. </w:t>
            </w:r>
          </w:p>
          <w:p w14:paraId="67703826" w14:textId="14D741B1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>
              <w:rPr>
                <w:lang w:val="sk"/>
              </w:rPr>
              <w:t xml:space="preserve">2. </w:t>
            </w:r>
            <w:r w:rsidR="004D391E">
              <w:rPr>
                <w:lang w:val="sk"/>
              </w:rPr>
              <w:t>Zozbierajte rozdrobené dostupné informácie a p</w:t>
            </w:r>
            <w:r>
              <w:rPr>
                <w:lang w:val="sk"/>
              </w:rPr>
              <w:t xml:space="preserve">odrobne definujte problém. </w:t>
            </w:r>
          </w:p>
          <w:p w14:paraId="5726F52D" w14:textId="39508673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>
              <w:rPr>
                <w:lang w:val="sk"/>
              </w:rPr>
              <w:t xml:space="preserve">3. Brainstormujte rôzne možné riešenia problému </w:t>
            </w:r>
            <w:r w:rsidR="00050CC9">
              <w:rPr>
                <w:lang w:val="sk"/>
              </w:rPr>
              <w:t>ako kombinácie rôznych</w:t>
            </w:r>
            <w:r>
              <w:rPr>
                <w:lang w:val="sk"/>
              </w:rPr>
              <w:t xml:space="preserve"> nápad</w:t>
            </w:r>
            <w:r w:rsidR="00050CC9">
              <w:rPr>
                <w:lang w:val="sk"/>
              </w:rPr>
              <w:t>ov a </w:t>
            </w:r>
            <w:r>
              <w:rPr>
                <w:lang w:val="sk"/>
              </w:rPr>
              <w:t>poznatkov</w:t>
            </w:r>
            <w:r w:rsidR="00050CC9">
              <w:rPr>
                <w:lang w:val="sk"/>
              </w:rPr>
              <w:t>. Vytvorte čo najširšiu škálu</w:t>
            </w:r>
            <w:r>
              <w:rPr>
                <w:lang w:val="sk"/>
              </w:rPr>
              <w:t xml:space="preserve"> nápadov. </w:t>
            </w:r>
          </w:p>
          <w:p w14:paraId="0C98AFD2" w14:textId="04D7C40A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>
              <w:rPr>
                <w:lang w:val="sk"/>
              </w:rPr>
              <w:t xml:space="preserve">4. </w:t>
            </w:r>
            <w:r w:rsidR="00050CC9">
              <w:rPr>
                <w:lang w:val="sk"/>
              </w:rPr>
              <w:t>Vytvorte prototyp riešenia. Identifikujete vďaka tomu nové možnosti a poukážete</w:t>
            </w:r>
            <w:r w:rsidRPr="008A416E">
              <w:rPr>
                <w:lang w:val="sk"/>
              </w:rPr>
              <w:t xml:space="preserve"> na </w:t>
            </w:r>
            <w:r w:rsidR="00050CC9">
              <w:rPr>
                <w:lang w:val="sk"/>
              </w:rPr>
              <w:t xml:space="preserve">jeho </w:t>
            </w:r>
            <w:r w:rsidRPr="008A416E">
              <w:rPr>
                <w:lang w:val="sk"/>
              </w:rPr>
              <w:t>silné a slabé stránky.</w:t>
            </w:r>
          </w:p>
          <w:p w14:paraId="589DB10D" w14:textId="71DE20C1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>
              <w:rPr>
                <w:lang w:val="sk"/>
              </w:rPr>
              <w:t xml:space="preserve">5. Otestujte prototyp </w:t>
            </w:r>
            <w:r w:rsidR="00050CC9">
              <w:rPr>
                <w:lang w:val="sk"/>
              </w:rPr>
              <w:t>s konečnými používateľmi a vyžiadajte si ich</w:t>
            </w:r>
            <w:r>
              <w:rPr>
                <w:lang w:val="sk"/>
              </w:rPr>
              <w:t xml:space="preserve"> </w:t>
            </w:r>
            <w:r w:rsidR="00050CC9">
              <w:rPr>
                <w:lang w:val="sk"/>
              </w:rPr>
              <w:t>spätnú väzbu.</w:t>
            </w:r>
            <w:r>
              <w:rPr>
                <w:lang w:val="sk"/>
              </w:rPr>
              <w:t xml:space="preserve"> </w:t>
            </w:r>
          </w:p>
          <w:p w14:paraId="349E2E8B" w14:textId="7D560282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jc w:val="both"/>
            </w:pPr>
            <w:r w:rsidRPr="00C17E48">
              <w:rPr>
                <w:lang w:val="sk"/>
              </w:rPr>
              <w:t>(EntreComp Playbook, s.</w:t>
            </w:r>
            <w:r>
              <w:rPr>
                <w:lang w:val="sk"/>
              </w:rPr>
              <w:t>26)</w:t>
            </w:r>
          </w:p>
          <w:p w14:paraId="336C56C6" w14:textId="0DD34BA5" w:rsidR="008A416E" w:rsidRDefault="008A416E" w:rsidP="008A416E">
            <w:pPr>
              <w:pBdr>
                <w:bottom w:val="single" w:sz="12" w:space="1" w:color="auto"/>
              </w:pBdr>
              <w:ind w:left="567" w:hanging="425"/>
              <w:rPr>
                <w:rFonts w:cs="Calibri"/>
                <w:b/>
                <w:lang w:val="en-GB"/>
              </w:rPr>
            </w:pPr>
          </w:p>
          <w:p w14:paraId="7E09C3A4" w14:textId="57A36E73" w:rsidR="000031FA" w:rsidRDefault="000031FA" w:rsidP="008A416E">
            <w:pPr>
              <w:pBdr>
                <w:bottom w:val="single" w:sz="12" w:space="1" w:color="auto"/>
              </w:pBdr>
              <w:ind w:left="567" w:hanging="425"/>
              <w:rPr>
                <w:rFonts w:cs="Calibri"/>
                <w:b/>
                <w:lang w:val="en-GB"/>
              </w:rPr>
            </w:pPr>
          </w:p>
          <w:p w14:paraId="33D125FE" w14:textId="79AB508B" w:rsidR="000031FA" w:rsidRDefault="000031FA" w:rsidP="008A416E">
            <w:pPr>
              <w:pBdr>
                <w:bottom w:val="single" w:sz="12" w:space="1" w:color="auto"/>
              </w:pBdr>
              <w:ind w:left="567" w:hanging="425"/>
              <w:rPr>
                <w:rFonts w:cs="Calibri"/>
                <w:b/>
                <w:lang w:val="en-GB"/>
              </w:rPr>
            </w:pPr>
          </w:p>
          <w:p w14:paraId="3C3DEB71" w14:textId="5DE31EFA" w:rsidR="000031FA" w:rsidRDefault="000031FA" w:rsidP="008A416E">
            <w:pPr>
              <w:pBdr>
                <w:bottom w:val="single" w:sz="12" w:space="1" w:color="auto"/>
              </w:pBdr>
              <w:ind w:left="567" w:hanging="425"/>
              <w:rPr>
                <w:rFonts w:cs="Calibri"/>
                <w:b/>
                <w:lang w:val="en-GB"/>
              </w:rPr>
            </w:pPr>
          </w:p>
          <w:p w14:paraId="6D28523B" w14:textId="77777777" w:rsidR="000031FA" w:rsidRPr="00C17E48" w:rsidRDefault="000031FA" w:rsidP="008A416E">
            <w:pPr>
              <w:pBdr>
                <w:bottom w:val="single" w:sz="12" w:space="1" w:color="auto"/>
              </w:pBdr>
              <w:ind w:left="567" w:hanging="425"/>
              <w:rPr>
                <w:rFonts w:cs="Calibri"/>
                <w:b/>
                <w:lang w:val="en-GB"/>
              </w:rPr>
            </w:pPr>
          </w:p>
          <w:p w14:paraId="5E49C052" w14:textId="5E79478D" w:rsidR="008A416E" w:rsidRDefault="008A416E" w:rsidP="00050CC9">
            <w:pPr>
              <w:pStyle w:val="ListParagraph"/>
              <w:numPr>
                <w:ilvl w:val="1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050CC9">
              <w:rPr>
                <w:rFonts w:ascii="Arial Rounded MT Bold" w:hAnsi="Arial Rounded MT Bold" w:cs="Arial"/>
                <w:b/>
                <w:lang w:val="sk-SK"/>
              </w:rPr>
              <w:t>Metódy generovania nápadov</w:t>
            </w:r>
          </w:p>
          <w:p w14:paraId="4CF520CE" w14:textId="77777777" w:rsidR="00050CC9" w:rsidRPr="00050CC9" w:rsidRDefault="00050CC9" w:rsidP="00050CC9">
            <w:pPr>
              <w:pStyle w:val="ListParagraph"/>
              <w:ind w:left="557"/>
              <w:rPr>
                <w:rFonts w:ascii="Arial Rounded MT Bold" w:hAnsi="Arial Rounded MT Bold" w:cs="Arial"/>
                <w:b/>
                <w:lang w:val="sk-SK"/>
              </w:rPr>
            </w:pPr>
          </w:p>
          <w:p w14:paraId="4E63F430" w14:textId="77777777" w:rsidR="008A416E" w:rsidRDefault="008A416E" w:rsidP="000031FA">
            <w:pPr>
              <w:ind w:left="557"/>
              <w:jc w:val="both"/>
              <w:rPr>
                <w:rFonts w:cs="Calibri"/>
                <w:b/>
                <w:bCs/>
                <w:lang w:val="en-GB"/>
              </w:rPr>
            </w:pPr>
            <w:r w:rsidRPr="001C5261">
              <w:rPr>
                <w:rFonts w:cs="Calibri"/>
                <w:b/>
                <w:noProof/>
                <w:lang w:val="en-US"/>
              </w:rPr>
              <w:drawing>
                <wp:inline distT="0" distB="0" distL="0" distR="0" wp14:anchorId="2BF5676E" wp14:editId="008DA275">
                  <wp:extent cx="3566160" cy="2377440"/>
                  <wp:effectExtent l="0" t="0" r="0" b="0"/>
                  <wp:docPr id="2" name="Imagen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BAC94" w14:textId="46BD929D" w:rsidR="008A416E" w:rsidRPr="007B3AFA" w:rsidRDefault="008A416E" w:rsidP="008A416E">
            <w:pPr>
              <w:numPr>
                <w:ilvl w:val="2"/>
                <w:numId w:val="2"/>
              </w:numPr>
              <w:rPr>
                <w:rFonts w:cs="Calibri"/>
                <w:b/>
                <w:bCs/>
                <w:lang w:val="en-US"/>
              </w:rPr>
            </w:pPr>
            <w:r w:rsidRPr="00050CC9">
              <w:rPr>
                <w:rFonts w:ascii="Arial Rounded MT Bold" w:hAnsi="Arial Rounded MT Bold" w:cs="Arial"/>
                <w:b/>
                <w:lang w:val="sk-SK"/>
              </w:rPr>
              <w:t>Úvod do brainstormingu</w:t>
            </w:r>
          </w:p>
          <w:p w14:paraId="790DA0C7" w14:textId="11D1B53C" w:rsidR="00FA002C" w:rsidRPr="00FA002C" w:rsidRDefault="00FA002C" w:rsidP="00FA002C">
            <w:pPr>
              <w:ind w:left="557"/>
              <w:jc w:val="both"/>
              <w:rPr>
                <w:lang w:val="sk"/>
              </w:rPr>
            </w:pPr>
            <w:r w:rsidRPr="00FA002C">
              <w:rPr>
                <w:lang w:val="sk"/>
              </w:rPr>
              <w:t xml:space="preserve">Brainstorming je o generovaní množstva nápadov, o spolupráci a otvorenosti </w:t>
            </w:r>
            <w:r w:rsidR="0082153B">
              <w:rPr>
                <w:lang w:val="sk"/>
              </w:rPr>
              <w:t>aj „</w:t>
            </w:r>
            <w:r w:rsidRPr="00FA002C">
              <w:rPr>
                <w:lang w:val="sk"/>
              </w:rPr>
              <w:t>divokým</w:t>
            </w:r>
            <w:r w:rsidR="0082153B">
              <w:rPr>
                <w:lang w:val="sk"/>
              </w:rPr>
              <w:t>“</w:t>
            </w:r>
            <w:r w:rsidRPr="00FA002C">
              <w:rPr>
                <w:lang w:val="sk"/>
              </w:rPr>
              <w:t xml:space="preserve"> riešeniam. Vyhnite sa diskusiám o tom, prečo nápady nemusia fungovať. Takéto správanie zabíja kreativitu a posúva skupinové myslenie z generatívneho na kritické. Jediný spôsob, ako sa dostať k dobrým nápadom, je mať ich veľa na výber. Existuje mnoho variantov, ako viesť brainstorming, s použitím tabúľ na flipchart, lepiacich papierikov, s využitím techník, ako je "brainwriting", "abeceda", "mriežka" alebo "kruhový brainstorming". Nižšie nájdete súbor pokynov na vedenie úspešného brainstormingu.</w:t>
            </w:r>
          </w:p>
          <w:p w14:paraId="6A8AB2B4" w14:textId="177A969B" w:rsidR="008A416E" w:rsidRPr="0082153B" w:rsidRDefault="00050CC9" w:rsidP="0082153B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>
              <w:rPr>
                <w:rFonts w:ascii="Arial Rounded MT Bold" w:hAnsi="Arial Rounded MT Bold" w:cs="Arial"/>
                <w:b/>
                <w:lang w:val="sk-SK"/>
              </w:rPr>
              <w:t>Pravidlá</w:t>
            </w:r>
            <w:r w:rsidRPr="00050CC9">
              <w:rPr>
                <w:rFonts w:ascii="Arial Rounded MT Bold" w:hAnsi="Arial Rounded MT Bold" w:cs="Arial"/>
                <w:b/>
                <w:lang w:val="sk-SK"/>
              </w:rPr>
              <w:t xml:space="preserve"> brainstormingu</w:t>
            </w:r>
          </w:p>
          <w:p w14:paraId="2777999F" w14:textId="46BD02A7" w:rsidR="001463AD" w:rsidRPr="001463AD" w:rsidRDefault="008A416E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bCs/>
                <w:lang w:val="sk"/>
              </w:rPr>
              <w:t>1.</w:t>
            </w:r>
            <w:r w:rsidRPr="00C17E48">
              <w:rPr>
                <w:lang w:val="sk"/>
              </w:rPr>
              <w:t xml:space="preserve"> </w:t>
            </w:r>
            <w:r w:rsidR="001463AD" w:rsidRPr="001463AD">
              <w:rPr>
                <w:b/>
                <w:lang w:val="sk"/>
              </w:rPr>
              <w:t xml:space="preserve">Odložte </w:t>
            </w:r>
            <w:r w:rsidR="0082153B">
              <w:rPr>
                <w:b/>
                <w:lang w:val="sk"/>
              </w:rPr>
              <w:t>hodnotenie</w:t>
            </w:r>
            <w:r w:rsidR="001463AD" w:rsidRPr="001463AD">
              <w:rPr>
                <w:b/>
                <w:lang w:val="sk"/>
              </w:rPr>
              <w:t xml:space="preserve">. </w:t>
            </w:r>
            <w:r w:rsidR="001463AD" w:rsidRPr="001463AD">
              <w:rPr>
                <w:bCs/>
                <w:lang w:val="sk"/>
              </w:rPr>
              <w:t>Nikdy neviete, odkiaľ príde dobrý nápad. Kľúčom k úspechu je, aby mal každý pocit, že môže povedať myšlienku, ktorá ho napadla, a umožniť ostatným, aby na nej stavali.</w:t>
            </w:r>
            <w:r w:rsidR="001463AD" w:rsidRPr="001463AD">
              <w:rPr>
                <w:b/>
                <w:lang w:val="sk"/>
              </w:rPr>
              <w:t xml:space="preserve"> </w:t>
            </w:r>
          </w:p>
          <w:p w14:paraId="324D43A7" w14:textId="7E36EE40" w:rsidR="001463AD" w:rsidRPr="001463AD" w:rsidRDefault="001463AD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lang w:val="sk"/>
              </w:rPr>
              <w:t xml:space="preserve">2. Podporujte </w:t>
            </w:r>
            <w:r w:rsidR="0082153B">
              <w:rPr>
                <w:b/>
                <w:lang w:val="sk"/>
              </w:rPr>
              <w:t>„</w:t>
            </w:r>
            <w:r w:rsidRPr="001463AD">
              <w:rPr>
                <w:b/>
                <w:lang w:val="sk"/>
              </w:rPr>
              <w:t>divoké</w:t>
            </w:r>
            <w:r w:rsidR="0082153B">
              <w:rPr>
                <w:b/>
                <w:lang w:val="sk"/>
              </w:rPr>
              <w:t>“</w:t>
            </w:r>
            <w:r w:rsidRPr="001463AD">
              <w:rPr>
                <w:b/>
                <w:lang w:val="sk"/>
              </w:rPr>
              <w:t xml:space="preserve"> nápady.</w:t>
            </w:r>
            <w:r w:rsidRPr="001463AD">
              <w:rPr>
                <w:bCs/>
                <w:lang w:val="sk"/>
              </w:rPr>
              <w:t xml:space="preserve"> Divoké nápady môžu často viesť k tvorivým skokom. Pri premýšľaní o nápadoch, ktoré sú bláznivé alebo "mimo", máme tendenciu premýšľať o tom, čo naozaj chceme bez obmedzení technológie alebo materiálov.</w:t>
            </w:r>
          </w:p>
          <w:p w14:paraId="59291DCE" w14:textId="77777777" w:rsidR="001463AD" w:rsidRPr="001463AD" w:rsidRDefault="001463AD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lang w:val="sk"/>
              </w:rPr>
              <w:t xml:space="preserve">3. Stavajte na nápadoch iných. </w:t>
            </w:r>
            <w:r w:rsidRPr="001463AD">
              <w:rPr>
                <w:bCs/>
                <w:lang w:val="sk"/>
              </w:rPr>
              <w:t>Byť pozitívny a stavať na nápadoch iných si vyžaduje istú zručnosť. V rozhovore sa snažíme používať "a" namiesto "ale".</w:t>
            </w:r>
          </w:p>
          <w:p w14:paraId="19695443" w14:textId="19CB042A" w:rsidR="001463AD" w:rsidRPr="001463AD" w:rsidRDefault="001463AD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lang w:val="sk"/>
              </w:rPr>
              <w:t>4. Sústreďte sa na tému.</w:t>
            </w:r>
            <w:r w:rsidRPr="001463AD">
              <w:rPr>
                <w:bCs/>
                <w:lang w:val="sk"/>
              </w:rPr>
              <w:t xml:space="preserve"> Snažte sa udržať diskusiu </w:t>
            </w:r>
            <w:r w:rsidR="0082153B">
              <w:rPr>
                <w:bCs/>
                <w:lang w:val="sk"/>
              </w:rPr>
              <w:t>zameranú na stanovený cieľ</w:t>
            </w:r>
            <w:r w:rsidRPr="001463AD">
              <w:rPr>
                <w:bCs/>
                <w:lang w:val="sk"/>
              </w:rPr>
              <w:t xml:space="preserve">, inak môžete odbočiť mimo rámec toho, čo sa snažíte navrhnúť. </w:t>
            </w:r>
          </w:p>
          <w:p w14:paraId="78D23B72" w14:textId="2D3932CC" w:rsidR="001463AD" w:rsidRPr="001463AD" w:rsidRDefault="001463AD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lang w:val="sk"/>
              </w:rPr>
              <w:t xml:space="preserve">5. </w:t>
            </w:r>
            <w:r w:rsidR="0082153B">
              <w:rPr>
                <w:b/>
                <w:lang w:val="sk"/>
              </w:rPr>
              <w:t>Vždy hovorí len jeden</w:t>
            </w:r>
            <w:r w:rsidRPr="001463AD">
              <w:rPr>
                <w:b/>
                <w:lang w:val="sk"/>
              </w:rPr>
              <w:t xml:space="preserve">. </w:t>
            </w:r>
            <w:r w:rsidRPr="001463AD">
              <w:rPr>
                <w:bCs/>
                <w:lang w:val="sk"/>
              </w:rPr>
              <w:t xml:space="preserve">Je oveľa pravdepodobnejšie, že váš tím nadviaže na nápad a urobí kreatívny skok, ak všetci venujú plnú pozornosť tomu, kto sa podelí o nový nápad. </w:t>
            </w:r>
          </w:p>
          <w:p w14:paraId="343F6B97" w14:textId="565FF90C" w:rsidR="001463AD" w:rsidRPr="001463AD" w:rsidRDefault="001463AD" w:rsidP="001463AD">
            <w:pPr>
              <w:ind w:left="557"/>
              <w:rPr>
                <w:b/>
                <w:lang w:val="sk"/>
              </w:rPr>
            </w:pPr>
            <w:r w:rsidRPr="001463AD">
              <w:rPr>
                <w:b/>
                <w:lang w:val="sk"/>
              </w:rPr>
              <w:t>6. Buďte vizuálni.</w:t>
            </w:r>
            <w:r w:rsidRPr="001463AD">
              <w:rPr>
                <w:bCs/>
                <w:lang w:val="sk"/>
              </w:rPr>
              <w:t xml:space="preserve"> Pri živých brainstormoch si zapisujte na samolepiace papieriky a potom ich vyveste na stenu. Nič nedokáže myšlienku </w:t>
            </w:r>
            <w:r w:rsidR="0082153B">
              <w:rPr>
                <w:bCs/>
                <w:lang w:val="sk"/>
              </w:rPr>
              <w:t>vysvetliť</w:t>
            </w:r>
            <w:r w:rsidRPr="001463AD">
              <w:rPr>
                <w:bCs/>
                <w:lang w:val="sk"/>
              </w:rPr>
              <w:t xml:space="preserve"> rýchlejšie ako jej nakreslenie.</w:t>
            </w:r>
            <w:r w:rsidRPr="001463AD">
              <w:rPr>
                <w:b/>
                <w:lang w:val="sk"/>
              </w:rPr>
              <w:t xml:space="preserve"> </w:t>
            </w:r>
          </w:p>
          <w:p w14:paraId="51F608DA" w14:textId="0F973642" w:rsidR="001463AD" w:rsidRPr="001463AD" w:rsidRDefault="001463AD" w:rsidP="001463AD">
            <w:pPr>
              <w:ind w:left="557"/>
              <w:rPr>
                <w:bCs/>
                <w:lang w:val="sk"/>
              </w:rPr>
            </w:pPr>
            <w:r w:rsidRPr="001463AD">
              <w:rPr>
                <w:b/>
                <w:lang w:val="sk"/>
              </w:rPr>
              <w:lastRenderedPageBreak/>
              <w:t xml:space="preserve">7. Snažte sa o kvantitu. </w:t>
            </w:r>
            <w:r w:rsidRPr="001463AD">
              <w:rPr>
                <w:bCs/>
                <w:lang w:val="sk"/>
              </w:rPr>
              <w:t xml:space="preserve">Usilujte sa o čo najviac nových nápadov. Pri dobrom sedení sa za 60 minút vygeneruje až 100 nápadov. </w:t>
            </w:r>
            <w:r w:rsidR="0082153B">
              <w:rPr>
                <w:bCs/>
                <w:lang w:val="sk"/>
              </w:rPr>
              <w:t>Rýchlo zo seba „v</w:t>
            </w:r>
            <w:r w:rsidRPr="001463AD">
              <w:rPr>
                <w:bCs/>
                <w:lang w:val="sk"/>
              </w:rPr>
              <w:t>yžmýkajte</w:t>
            </w:r>
            <w:r w:rsidR="0082153B">
              <w:rPr>
                <w:bCs/>
                <w:lang w:val="sk"/>
              </w:rPr>
              <w:t>“ čo najviac nápadov</w:t>
            </w:r>
            <w:r w:rsidRPr="001463AD">
              <w:rPr>
                <w:bCs/>
                <w:lang w:val="sk"/>
              </w:rPr>
              <w:t xml:space="preserve"> a stavajte na tých najlepších.</w:t>
            </w:r>
          </w:p>
          <w:p w14:paraId="4FB8859B" w14:textId="7D09C9EF" w:rsidR="001463AD" w:rsidRDefault="001463AD" w:rsidP="008A416E">
            <w:pPr>
              <w:ind w:left="557"/>
              <w:rPr>
                <w:lang w:val="sk"/>
              </w:rPr>
            </w:pPr>
            <w:r w:rsidRPr="001463AD">
              <w:rPr>
                <w:lang w:val="sk"/>
              </w:rPr>
              <w:t xml:space="preserve">Existuje mnoho variantov, ako viesť brainstorming, ako používať flipcharty, lepiace papieriky, </w:t>
            </w:r>
            <w:r w:rsidR="0082153B">
              <w:rPr>
                <w:lang w:val="sk"/>
              </w:rPr>
              <w:t xml:space="preserve">či využívať </w:t>
            </w:r>
            <w:r w:rsidRPr="001463AD">
              <w:rPr>
                <w:lang w:val="sk"/>
              </w:rPr>
              <w:t>techniky ako "brainwriting", "abeceda", "mriežka" alebo "kruhový brainstorming".</w:t>
            </w:r>
          </w:p>
          <w:p w14:paraId="41F62725" w14:textId="4A0C2A1D" w:rsidR="008A416E" w:rsidRDefault="008A416E" w:rsidP="008A416E">
            <w:pPr>
              <w:ind w:left="557"/>
              <w:rPr>
                <w:rFonts w:cs="Calibri"/>
              </w:rPr>
            </w:pPr>
            <w:r w:rsidRPr="00C17E48">
              <w:rPr>
                <w:lang w:val="sk"/>
              </w:rPr>
              <w:t xml:space="preserve">Pre metódy brainstormingu prejdite na </w:t>
            </w:r>
            <w:hyperlink r:id="rId14" w:history="1">
              <w:r w:rsidRPr="00C17E48">
                <w:rPr>
                  <w:rStyle w:val="Hyperlink"/>
                  <w:lang w:val="sk"/>
                </w:rPr>
                <w:t>https://www.mycoted.com/Brainstorming</w:t>
              </w:r>
            </w:hyperlink>
          </w:p>
          <w:p w14:paraId="1B487E86" w14:textId="0A3BB643" w:rsidR="008A416E" w:rsidRPr="0082153B" w:rsidRDefault="008A416E" w:rsidP="0082153B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82153B">
              <w:rPr>
                <w:rFonts w:ascii="Arial Rounded MT Bold" w:hAnsi="Arial Rounded MT Bold" w:cs="Arial"/>
                <w:b/>
                <w:lang w:val="sk-SK"/>
              </w:rPr>
              <w:t>K</w:t>
            </w:r>
            <w:r w:rsidR="0082153B">
              <w:rPr>
                <w:rFonts w:ascii="Arial Rounded MT Bold" w:hAnsi="Arial Rounded MT Bold" w:cs="Arial"/>
                <w:b/>
                <w:lang w:val="sk-SK"/>
              </w:rPr>
              <w:t>roky</w:t>
            </w:r>
            <w:r w:rsidRPr="0082153B">
              <w:rPr>
                <w:rFonts w:ascii="Arial Rounded MT Bold" w:hAnsi="Arial Rounded MT Bold" w:cs="Arial"/>
                <w:b/>
                <w:lang w:val="sk-SK"/>
              </w:rPr>
              <w:t xml:space="preserve"> </w:t>
            </w:r>
            <w:r w:rsidR="001463AD" w:rsidRPr="0082153B">
              <w:rPr>
                <w:rFonts w:ascii="Arial Rounded MT Bold" w:hAnsi="Arial Rounded MT Bold" w:cs="Arial"/>
                <w:b/>
                <w:lang w:val="sk-SK"/>
              </w:rPr>
              <w:t>pri</w:t>
            </w:r>
            <w:r w:rsidRPr="0082153B">
              <w:rPr>
                <w:rFonts w:ascii="Arial Rounded MT Bold" w:hAnsi="Arial Rounded MT Bold" w:cs="Arial"/>
                <w:b/>
                <w:lang w:val="sk-SK"/>
              </w:rPr>
              <w:t xml:space="preserve"> brainstorming</w:t>
            </w:r>
            <w:r w:rsidR="001463AD" w:rsidRPr="0082153B">
              <w:rPr>
                <w:rFonts w:ascii="Arial Rounded MT Bold" w:hAnsi="Arial Rounded MT Bold" w:cs="Arial"/>
                <w:b/>
                <w:lang w:val="sk-SK"/>
              </w:rPr>
              <w:t>u</w:t>
            </w:r>
          </w:p>
          <w:p w14:paraId="472AAA7A" w14:textId="21C3934F" w:rsidR="008A416E" w:rsidRPr="00C17E48" w:rsidRDefault="0082153B" w:rsidP="008A416E">
            <w:pPr>
              <w:numPr>
                <w:ilvl w:val="0"/>
                <w:numId w:val="4"/>
              </w:numPr>
              <w:rPr>
                <w:rFonts w:cs="Calibri"/>
                <w:b/>
                <w:bCs/>
              </w:rPr>
            </w:pPr>
            <w:r>
              <w:rPr>
                <w:b/>
                <w:bCs/>
                <w:lang w:val="sk"/>
              </w:rPr>
              <w:t>Príprava</w:t>
            </w:r>
          </w:p>
          <w:p w14:paraId="4ADAF551" w14:textId="4BFA50C1" w:rsidR="008A416E" w:rsidRPr="00C17E48" w:rsidRDefault="008A416E" w:rsidP="008A416E">
            <w:pPr>
              <w:ind w:left="917"/>
              <w:rPr>
                <w:rFonts w:cs="Calibri"/>
              </w:rPr>
            </w:pPr>
            <w:r w:rsidRPr="00C17E48">
              <w:rPr>
                <w:lang w:val="sk"/>
              </w:rPr>
              <w:t xml:space="preserve">• </w:t>
            </w:r>
            <w:r w:rsidR="0082153B">
              <w:rPr>
                <w:lang w:val="sk"/>
              </w:rPr>
              <w:t>Sformulujte</w:t>
            </w:r>
            <w:r w:rsidRPr="00C17E48">
              <w:rPr>
                <w:lang w:val="sk"/>
              </w:rPr>
              <w:t xml:space="preserve"> otázku, ktorá vedie vašu skupinu k premýšľaniu o probléme, ktorý chcete riešiť </w:t>
            </w:r>
          </w:p>
          <w:p w14:paraId="4D020CF3" w14:textId="1DCEAD11" w:rsidR="008A416E" w:rsidRPr="00C17E48" w:rsidRDefault="008A416E" w:rsidP="008A416E">
            <w:pPr>
              <w:ind w:left="917"/>
              <w:rPr>
                <w:rFonts w:cs="Calibri"/>
              </w:rPr>
            </w:pPr>
            <w:r w:rsidRPr="00C17E48">
              <w:rPr>
                <w:lang w:val="sk"/>
              </w:rPr>
              <w:t xml:space="preserve">• </w:t>
            </w:r>
            <w:r w:rsidR="0082153B">
              <w:rPr>
                <w:lang w:val="sk"/>
              </w:rPr>
              <w:t>Vysvetlite pravidlá brainstormingu, začnete tak</w:t>
            </w:r>
            <w:r w:rsidRPr="00C17E48">
              <w:rPr>
                <w:lang w:val="sk"/>
              </w:rPr>
              <w:t xml:space="preserve"> so správnym myslením </w:t>
            </w:r>
          </w:p>
          <w:p w14:paraId="62B7AF06" w14:textId="2D7365FA" w:rsidR="008A416E" w:rsidRPr="00C17E48" w:rsidRDefault="003534C5" w:rsidP="008A416E">
            <w:pPr>
              <w:numPr>
                <w:ilvl w:val="0"/>
                <w:numId w:val="4"/>
              </w:numPr>
              <w:rPr>
                <w:rFonts w:cs="Calibri"/>
                <w:b/>
                <w:bCs/>
              </w:rPr>
            </w:pPr>
            <w:r>
              <w:rPr>
                <w:b/>
                <w:bCs/>
                <w:lang w:val="sk"/>
              </w:rPr>
              <w:t>Facilitácia</w:t>
            </w:r>
          </w:p>
          <w:p w14:paraId="3BC276D6" w14:textId="77777777" w:rsidR="008A416E" w:rsidRPr="00C17E48" w:rsidRDefault="008A416E" w:rsidP="008A416E">
            <w:pPr>
              <w:ind w:left="917"/>
              <w:rPr>
                <w:rFonts w:cs="Calibri"/>
              </w:rPr>
            </w:pPr>
            <w:r w:rsidRPr="00C17E48">
              <w:rPr>
                <w:lang w:val="sk"/>
              </w:rPr>
              <w:t xml:space="preserve">• Začnite s individuálnym brainstormingom. </w:t>
            </w:r>
          </w:p>
          <w:p w14:paraId="2E55BAAC" w14:textId="77777777" w:rsidR="008A416E" w:rsidRPr="00C17E48" w:rsidRDefault="008A416E" w:rsidP="008A416E">
            <w:pPr>
              <w:ind w:left="917"/>
              <w:rPr>
                <w:rFonts w:cs="Calibri"/>
              </w:rPr>
            </w:pPr>
            <w:r w:rsidRPr="00C17E48">
              <w:rPr>
                <w:lang w:val="sk"/>
              </w:rPr>
              <w:t xml:space="preserve">• Zdieľajte nápady ako skupina a stavajte na konceptoch toho druhého. </w:t>
            </w:r>
          </w:p>
          <w:p w14:paraId="29E7248A" w14:textId="46D58E63" w:rsidR="008A416E" w:rsidRPr="00C17E48" w:rsidRDefault="006A541D" w:rsidP="008A416E">
            <w:pPr>
              <w:numPr>
                <w:ilvl w:val="0"/>
                <w:numId w:val="4"/>
              </w:numPr>
              <w:rPr>
                <w:rFonts w:cs="Calibri"/>
                <w:b/>
                <w:bCs/>
              </w:rPr>
            </w:pPr>
            <w:r>
              <w:rPr>
                <w:b/>
                <w:bCs/>
                <w:lang w:val="sk"/>
              </w:rPr>
              <w:t>Následné</w:t>
            </w:r>
            <w:r w:rsidR="001463AD">
              <w:rPr>
                <w:b/>
                <w:bCs/>
                <w:lang w:val="sk"/>
              </w:rPr>
              <w:t xml:space="preserve"> kroky</w:t>
            </w:r>
          </w:p>
          <w:p w14:paraId="2371839F" w14:textId="371B3083" w:rsidR="008A416E" w:rsidRPr="00C17E48" w:rsidRDefault="008A416E" w:rsidP="008A416E">
            <w:pPr>
              <w:ind w:left="917"/>
              <w:rPr>
                <w:rFonts w:cs="Calibri"/>
              </w:rPr>
            </w:pPr>
            <w:r w:rsidRPr="00C17E48">
              <w:rPr>
                <w:lang w:val="sk"/>
              </w:rPr>
              <w:t xml:space="preserve">• Zbierajte vytvorené nápady </w:t>
            </w:r>
            <w:r w:rsidR="001463AD">
              <w:rPr>
                <w:lang w:val="sk"/>
              </w:rPr>
              <w:t>a </w:t>
            </w:r>
            <w:r w:rsidRPr="00C17E48">
              <w:rPr>
                <w:lang w:val="sk"/>
              </w:rPr>
              <w:t>sled</w:t>
            </w:r>
            <w:r w:rsidR="001463AD">
              <w:rPr>
                <w:lang w:val="sk"/>
              </w:rPr>
              <w:t>ujte ich</w:t>
            </w:r>
            <w:r w:rsidRPr="00C17E48">
              <w:rPr>
                <w:lang w:val="sk"/>
              </w:rPr>
              <w:t xml:space="preserve"> </w:t>
            </w:r>
          </w:p>
          <w:p w14:paraId="54D33B29" w14:textId="17FFB822" w:rsidR="008A416E" w:rsidRPr="00C17E48" w:rsidRDefault="008A416E" w:rsidP="008A416E">
            <w:pPr>
              <w:ind w:left="917"/>
              <w:rPr>
                <w:rFonts w:cs="Calibri"/>
                <w:b/>
              </w:rPr>
            </w:pPr>
            <w:r w:rsidRPr="00C17E48">
              <w:rPr>
                <w:lang w:val="sk"/>
              </w:rPr>
              <w:t>• Rozvíja</w:t>
            </w:r>
            <w:r w:rsidR="001463AD">
              <w:rPr>
                <w:lang w:val="sk"/>
              </w:rPr>
              <w:t>jte</w:t>
            </w:r>
            <w:r w:rsidRPr="00C17E48">
              <w:rPr>
                <w:lang w:val="sk"/>
              </w:rPr>
              <w:t xml:space="preserve"> najsľubnejšie nápady do konceptu na overenie</w:t>
            </w:r>
          </w:p>
          <w:p w14:paraId="469169EA" w14:textId="77777777" w:rsidR="008A416E" w:rsidRPr="00C17E48" w:rsidRDefault="008A416E" w:rsidP="008A416E">
            <w:pPr>
              <w:ind w:left="557"/>
              <w:rPr>
                <w:rFonts w:cs="Calibri"/>
              </w:rPr>
            </w:pPr>
            <w:r w:rsidRPr="00C17E48">
              <w:rPr>
                <w:lang w:val="sk"/>
              </w:rPr>
              <w:t>(EntreComp Playbook, s. 64-65)</w:t>
            </w:r>
          </w:p>
          <w:p w14:paraId="5398FD90" w14:textId="24FDAF3E" w:rsidR="008A416E" w:rsidRPr="003534C5" w:rsidRDefault="008A416E" w:rsidP="003534C5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3534C5">
              <w:rPr>
                <w:rFonts w:cs="Calibri"/>
                <w:b/>
                <w:lang w:val="sk-SK"/>
              </w:rPr>
              <w:t>Č</w:t>
            </w:r>
            <w:r w:rsidRPr="003534C5">
              <w:rPr>
                <w:rFonts w:ascii="Arial Rounded MT Bold" w:hAnsi="Arial Rounded MT Bold" w:cs="Arial"/>
                <w:b/>
                <w:lang w:val="sk-SK"/>
              </w:rPr>
              <w:t>o je brainwriting?</w:t>
            </w:r>
          </w:p>
          <w:p w14:paraId="2F446910" w14:textId="5C9172D0" w:rsidR="008A416E" w:rsidRPr="00C17E48" w:rsidRDefault="001463AD" w:rsidP="001463AD">
            <w:pPr>
              <w:ind w:left="557"/>
              <w:jc w:val="both"/>
              <w:rPr>
                <w:rFonts w:cs="Calibri"/>
              </w:rPr>
            </w:pPr>
            <w:r w:rsidRPr="001463AD">
              <w:rPr>
                <w:lang w:val="sk"/>
              </w:rPr>
              <w:t>Podobne ako brainstorming, aj brainwriting je skvelý spôsob, ako sa podeliť o nové nápady, podporiť kreativitu a rozvíjať invenčné myšlienky. Navrhol ho nemecký marketingový expert Bernd Rochback v roku 1969. Plachí alebo int</w:t>
            </w:r>
            <w:r w:rsidR="003534C5">
              <w:rPr>
                <w:lang w:val="sk"/>
              </w:rPr>
              <w:t>r</w:t>
            </w:r>
            <w:r w:rsidRPr="001463AD">
              <w:rPr>
                <w:lang w:val="sk"/>
              </w:rPr>
              <w:t xml:space="preserve">overtní členovia tímu sa môžu zdráhať </w:t>
            </w:r>
            <w:r w:rsidR="003534C5">
              <w:rPr>
                <w:lang w:val="sk"/>
              </w:rPr>
              <w:t xml:space="preserve">počas </w:t>
            </w:r>
            <w:r w:rsidR="003534C5" w:rsidRPr="001463AD">
              <w:rPr>
                <w:lang w:val="sk"/>
              </w:rPr>
              <w:t xml:space="preserve">brainstormingu </w:t>
            </w:r>
            <w:r w:rsidRPr="001463AD">
              <w:rPr>
                <w:lang w:val="sk"/>
              </w:rPr>
              <w:t xml:space="preserve">hovoriť </w:t>
            </w:r>
            <w:r w:rsidR="003534C5">
              <w:rPr>
                <w:lang w:val="sk"/>
              </w:rPr>
              <w:t>nahlas</w:t>
            </w:r>
            <w:r w:rsidRPr="001463AD">
              <w:rPr>
                <w:lang w:val="sk"/>
              </w:rPr>
              <w:t xml:space="preserve">. Brainwriting tieto obmedzenia </w:t>
            </w:r>
            <w:r w:rsidR="003534C5" w:rsidRPr="001463AD">
              <w:rPr>
                <w:lang w:val="sk"/>
              </w:rPr>
              <w:t xml:space="preserve">prekonáva </w:t>
            </w:r>
            <w:r w:rsidRPr="001463AD">
              <w:rPr>
                <w:lang w:val="sk"/>
              </w:rPr>
              <w:t>tým, že im umožňuje namiesto toho svoje nápady</w:t>
            </w:r>
            <w:r w:rsidR="003534C5" w:rsidRPr="001463AD">
              <w:rPr>
                <w:lang w:val="sk"/>
              </w:rPr>
              <w:t xml:space="preserve"> zapísať</w:t>
            </w:r>
            <w:r w:rsidRPr="001463AD">
              <w:rPr>
                <w:lang w:val="sk"/>
              </w:rPr>
              <w:t>, čím dáva všetkým rovnakú príležitosť zúčastniť sa. Takisto povzbudzuje ľudí, aby venovali viac času formulácii svojich myšlienok, a umožňuje im rozvíjať nápady ponúkané ostatnými.</w:t>
            </w:r>
          </w:p>
          <w:p w14:paraId="6E7F45EE" w14:textId="52182B59" w:rsidR="008A416E" w:rsidRPr="003534C5" w:rsidRDefault="008A416E" w:rsidP="003534C5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3534C5">
              <w:rPr>
                <w:rFonts w:ascii="Arial Rounded MT Bold" w:hAnsi="Arial Rounded MT Bold" w:cs="Arial"/>
                <w:b/>
                <w:lang w:val="sk-SK"/>
              </w:rPr>
              <w:t>6-3-5 Brainwriting</w:t>
            </w:r>
          </w:p>
          <w:p w14:paraId="141A04EE" w14:textId="3E75902A" w:rsidR="001463AD" w:rsidRPr="001463AD" w:rsidRDefault="001463AD" w:rsidP="001463AD">
            <w:pPr>
              <w:ind w:left="557"/>
              <w:jc w:val="both"/>
              <w:rPr>
                <w:lang w:val="sk"/>
              </w:rPr>
            </w:pPr>
            <w:r w:rsidRPr="001463AD">
              <w:rPr>
                <w:lang w:val="sk"/>
              </w:rPr>
              <w:t>Obľúbená a živá forma brainwritingu je známa ako 6-3-5. Poč</w:t>
            </w:r>
            <w:r w:rsidR="003534C5">
              <w:rPr>
                <w:lang w:val="sk"/>
              </w:rPr>
              <w:t xml:space="preserve">as sedenia 6-3-5 sú brainwriting aktivity </w:t>
            </w:r>
            <w:r w:rsidRPr="001463AD">
              <w:rPr>
                <w:lang w:val="sk"/>
              </w:rPr>
              <w:t>rozdelené do niekoľkých kôl. V každom kole si šesť ľudí v priebehu piatich minút zapíše po tri nápady.</w:t>
            </w:r>
          </w:p>
          <w:p w14:paraId="453BDC0D" w14:textId="77777777" w:rsidR="001463AD" w:rsidRPr="001463AD" w:rsidRDefault="001463AD" w:rsidP="001463AD">
            <w:pPr>
              <w:ind w:left="557"/>
              <w:jc w:val="both"/>
              <w:rPr>
                <w:lang w:val="sk"/>
              </w:rPr>
            </w:pPr>
            <w:r w:rsidRPr="001463AD">
              <w:rPr>
                <w:lang w:val="sk"/>
              </w:rPr>
              <w:t>Po prvom kole si každý vymení svoj list papiera s niekým iným, prečíta si, čo je na ňom, a potom zapíše ďalšie tri nápady. Môžu to byť nové nápady alebo môžu nadväzovať na už zdieľané nápady.</w:t>
            </w:r>
          </w:p>
          <w:p w14:paraId="2475C467" w14:textId="77777777" w:rsidR="001463AD" w:rsidRPr="001463AD" w:rsidRDefault="001463AD" w:rsidP="001463AD">
            <w:pPr>
              <w:ind w:left="557"/>
              <w:jc w:val="both"/>
              <w:rPr>
                <w:lang w:val="sk"/>
              </w:rPr>
            </w:pPr>
            <w:r w:rsidRPr="001463AD">
              <w:rPr>
                <w:lang w:val="sk"/>
              </w:rPr>
              <w:lastRenderedPageBreak/>
              <w:t>Po šiestich kolách sa papiere zozbierajú a všetky navrhnuté nápady sa prediskutujú a dohodnú sa ďalšie kroky.</w:t>
            </w:r>
          </w:p>
          <w:p w14:paraId="0A9BBEC1" w14:textId="54FC698D" w:rsidR="008A416E" w:rsidRDefault="001463AD" w:rsidP="001463AD">
            <w:pPr>
              <w:ind w:left="557"/>
              <w:jc w:val="both"/>
              <w:rPr>
                <w:rFonts w:cs="Calibri"/>
              </w:rPr>
            </w:pPr>
            <w:r w:rsidRPr="001463AD">
              <w:rPr>
                <w:lang w:val="sk"/>
              </w:rPr>
              <w:t>Hoci sa v tomto príklade používa šesť ľudí, na svoje brainwritingové sedenie môžete pozvať ľubovoľný počet ľudí. Ostatné podrobnosti môžete tiež upraviť podľa svojich potrieb, vrátane počtu kôl a času vyhradeného na každé z nich. Väčšina ľudí však zistila, že snaha o tri nápady v každom kole prináša najlepšie výsledky.</w:t>
            </w:r>
          </w:p>
          <w:p w14:paraId="13F19FF9" w14:textId="77777777" w:rsidR="008A416E" w:rsidRDefault="008A416E" w:rsidP="008A416E">
            <w:pPr>
              <w:ind w:left="557"/>
              <w:rPr>
                <w:rFonts w:cs="Calibri"/>
              </w:rPr>
            </w:pPr>
            <w:r w:rsidRPr="001C5261">
              <w:rPr>
                <w:rFonts w:cs="Calibri"/>
                <w:noProof/>
                <w:lang w:val="en-US"/>
              </w:rPr>
              <w:drawing>
                <wp:inline distT="0" distB="0" distL="0" distR="0" wp14:anchorId="549E1E85" wp14:editId="5105C11D">
                  <wp:extent cx="3447415" cy="2304415"/>
                  <wp:effectExtent l="0" t="0" r="0" b="0"/>
                  <wp:docPr id="3" name="Kuv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41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2CD3A" w14:textId="77777777" w:rsidR="008A416E" w:rsidRPr="00C17E48" w:rsidRDefault="008A416E" w:rsidP="008A416E">
            <w:pPr>
              <w:ind w:left="557"/>
              <w:rPr>
                <w:rFonts w:cs="Calibri"/>
              </w:rPr>
            </w:pPr>
          </w:p>
          <w:p w14:paraId="15D805A3" w14:textId="0D45DCA5" w:rsidR="008A416E" w:rsidRPr="003534C5" w:rsidRDefault="008A416E" w:rsidP="003534C5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3534C5">
              <w:rPr>
                <w:rFonts w:ascii="Arial Rounded MT Bold" w:hAnsi="Arial Rounded MT Bold" w:cs="Arial"/>
                <w:b/>
                <w:lang w:val="sk-SK"/>
              </w:rPr>
              <w:t>Brainwriting Online</w:t>
            </w:r>
          </w:p>
          <w:p w14:paraId="1B5CF058" w14:textId="069FF8F6" w:rsidR="008A416E" w:rsidRPr="00C17E48" w:rsidRDefault="00607716" w:rsidP="00607716">
            <w:pPr>
              <w:ind w:left="557"/>
              <w:jc w:val="both"/>
              <w:rPr>
                <w:rFonts w:cs="Calibri"/>
              </w:rPr>
            </w:pPr>
            <w:r w:rsidRPr="00607716">
              <w:rPr>
                <w:lang w:val="sk"/>
              </w:rPr>
              <w:t xml:space="preserve">Brainwriting možno </w:t>
            </w:r>
            <w:r w:rsidR="003534C5">
              <w:rPr>
                <w:lang w:val="sk"/>
              </w:rPr>
              <w:t>z</w:t>
            </w:r>
            <w:r w:rsidRPr="00607716">
              <w:rPr>
                <w:lang w:val="sk"/>
              </w:rPr>
              <w:t xml:space="preserve">organizovať aj online v rámci vzdialeného alebo virtuálneho stretnutia; napríklad </w:t>
            </w:r>
            <w:r w:rsidR="003534C5">
              <w:rPr>
                <w:lang w:val="sk"/>
              </w:rPr>
              <w:t>cez o</w:t>
            </w:r>
            <w:r w:rsidRPr="00607716">
              <w:rPr>
                <w:lang w:val="sk"/>
              </w:rPr>
              <w:t xml:space="preserve">nline </w:t>
            </w:r>
            <w:r w:rsidR="003534C5">
              <w:rPr>
                <w:lang w:val="sk"/>
              </w:rPr>
              <w:t xml:space="preserve">nástroj </w:t>
            </w:r>
            <w:r w:rsidRPr="00607716">
              <w:rPr>
                <w:lang w:val="sk"/>
              </w:rPr>
              <w:t>pre vizuálnu spoluprácu www.miro.com.</w:t>
            </w:r>
          </w:p>
          <w:p w14:paraId="577D274D" w14:textId="388A829C" w:rsidR="008A416E" w:rsidRPr="00C17E48" w:rsidRDefault="008A416E" w:rsidP="00607716">
            <w:pPr>
              <w:numPr>
                <w:ilvl w:val="0"/>
                <w:numId w:val="5"/>
              </w:numPr>
              <w:ind w:left="557"/>
              <w:jc w:val="both"/>
              <w:rPr>
                <w:rFonts w:cs="Calibri"/>
              </w:rPr>
            </w:pPr>
            <w:r w:rsidRPr="00C17E48">
              <w:rPr>
                <w:b/>
                <w:lang w:val="sk"/>
              </w:rPr>
              <w:t xml:space="preserve">5Y / </w:t>
            </w:r>
            <w:r w:rsidR="00607716">
              <w:rPr>
                <w:b/>
                <w:lang w:val="sk"/>
              </w:rPr>
              <w:t>M</w:t>
            </w:r>
            <w:r w:rsidRPr="00C17E48">
              <w:rPr>
                <w:b/>
                <w:lang w:val="sk"/>
              </w:rPr>
              <w:t>etód</w:t>
            </w:r>
            <w:r w:rsidR="00607716">
              <w:rPr>
                <w:b/>
                <w:lang w:val="sk"/>
              </w:rPr>
              <w:t>ou</w:t>
            </w:r>
            <w:r w:rsidRPr="00C17E48">
              <w:rPr>
                <w:b/>
                <w:lang w:val="sk"/>
              </w:rPr>
              <w:t xml:space="preserve"> riešenia problémov</w:t>
            </w:r>
            <w:r w:rsidR="00607716">
              <w:rPr>
                <w:b/>
                <w:lang w:val="sk"/>
              </w:rPr>
              <w:t xml:space="preserve"> 5 Whys </w:t>
            </w:r>
            <w:hyperlink r:id="rId16" w:history="1">
              <w:r w:rsidRPr="004B44C8">
                <w:rPr>
                  <w:color w:val="4472C4"/>
                  <w:u w:val="single"/>
                  <w:lang w:val="sk"/>
                </w:rPr>
                <w:t xml:space="preserve"> https://youtu.be/B-M3YlA2KDg</w:t>
              </w:r>
            </w:hyperlink>
            <w:r>
              <w:rPr>
                <w:lang w:val="sk"/>
              </w:rPr>
              <w:t xml:space="preserve"> </w:t>
            </w:r>
            <w:r w:rsidR="00607716" w:rsidRPr="00607716">
              <w:rPr>
                <w:lang w:val="sk"/>
              </w:rPr>
              <w:t xml:space="preserve">sa rýchlo dostanete ku koreňu problému. Technika 5 dôvodov je verná tejto tradícii a je najúčinnejšia, ak odpovede pochádzajú od ľudí, ktorí majú praktické skúsenosti s daným procesom alebo problémom. Metóda je pozoruhodne jednoduchá: keď sa vyskytne problém, päťkrát sa opýtate "Prečo?" a dopátrate sa k jeho základnej príčine. </w:t>
            </w:r>
            <w:r w:rsidR="003534C5">
              <w:rPr>
                <w:lang w:val="sk"/>
              </w:rPr>
              <w:t xml:space="preserve">Následne, keď </w:t>
            </w:r>
            <w:r w:rsidR="00607716" w:rsidRPr="00607716">
              <w:rPr>
                <w:lang w:val="sk"/>
              </w:rPr>
              <w:t>objaví</w:t>
            </w:r>
            <w:r w:rsidR="003534C5">
              <w:rPr>
                <w:lang w:val="sk"/>
              </w:rPr>
              <w:t>te možné</w:t>
            </w:r>
            <w:r w:rsidR="00607716" w:rsidRPr="00607716">
              <w:rPr>
                <w:lang w:val="sk"/>
              </w:rPr>
              <w:t xml:space="preserve"> protiopatrenie, postupujte podľa neho, aby ste zabránili opakovaniu problému. (https://www.mindtools.com/pages/article/newTMC_5W.htm)</w:t>
            </w:r>
          </w:p>
          <w:p w14:paraId="77598BD0" w14:textId="5F7EDD4D" w:rsidR="008A416E" w:rsidRDefault="00607716" w:rsidP="00607716">
            <w:pPr>
              <w:ind w:left="557"/>
              <w:jc w:val="both"/>
              <w:rPr>
                <w:lang w:val="sk"/>
              </w:rPr>
            </w:pPr>
            <w:r w:rsidRPr="00607716">
              <w:rPr>
                <w:b/>
                <w:lang w:val="sk"/>
              </w:rPr>
              <w:t>Metóda šiestich my</w:t>
            </w:r>
            <w:r>
              <w:rPr>
                <w:b/>
                <w:lang w:val="sk"/>
              </w:rPr>
              <w:t>sliacich</w:t>
            </w:r>
            <w:r w:rsidRPr="00607716">
              <w:rPr>
                <w:b/>
                <w:lang w:val="sk"/>
              </w:rPr>
              <w:t xml:space="preserve"> </w:t>
            </w:r>
            <w:r w:rsidR="003534C5">
              <w:rPr>
                <w:b/>
                <w:lang w:val="sk"/>
              </w:rPr>
              <w:t>klobúkov</w:t>
            </w:r>
            <w:r>
              <w:rPr>
                <w:b/>
                <w:lang w:val="sk"/>
              </w:rPr>
              <w:t xml:space="preserve"> </w:t>
            </w:r>
            <w:hyperlink r:id="rId17" w:history="1">
              <w:r w:rsidR="008A416E" w:rsidRPr="00CD77F5">
                <w:rPr>
                  <w:rStyle w:val="Hyperlink"/>
                  <w:lang w:val="sk"/>
                </w:rPr>
                <w:t xml:space="preserve"> https://youtu.be/oHiwpz7r4wY</w:t>
              </w:r>
            </w:hyperlink>
            <w:r w:rsidR="003534C5">
              <w:rPr>
                <w:lang w:val="sk"/>
              </w:rPr>
              <w:t xml:space="preserve"> </w:t>
            </w:r>
            <w:r w:rsidRPr="00607716">
              <w:rPr>
                <w:lang w:val="sk"/>
              </w:rPr>
              <w:t>vám pomôže pozrieť sa na rozhodnutie rôznymi spôsobmi pomocou modelu hrania rolí, ktorý vyvinul Edward de Bono v roku 1986. Každá z nich predstavuje inú optiku alebo pohľad na konkrétnu otázku a je to hĺbková aktivita, ktorá zabraňuje úzkemu mysleniu. Slúži ako technika tímového riešenia problémov a brainstormingu, ktorá sa môže použiť na preskúmanie problémov prostredníctvom rôznych perspektív s cieľom odhaliť možnosti, ktoré by sa inak mohli prehliadnuť. (https://www.groupmap.com/map-templates/six-thinking-hats/)</w:t>
            </w:r>
          </w:p>
          <w:p w14:paraId="68A9B5E9" w14:textId="51B48974" w:rsidR="00607716" w:rsidRDefault="00607716" w:rsidP="00607716">
            <w:pPr>
              <w:ind w:left="557"/>
              <w:jc w:val="both"/>
              <w:rPr>
                <w:rFonts w:cs="Calibri"/>
              </w:rPr>
            </w:pPr>
          </w:p>
          <w:p w14:paraId="160A10DE" w14:textId="77777777" w:rsidR="00607716" w:rsidRPr="00C17E48" w:rsidRDefault="00607716" w:rsidP="00607716">
            <w:pPr>
              <w:ind w:left="557"/>
              <w:jc w:val="both"/>
              <w:rPr>
                <w:rFonts w:cs="Calibri"/>
              </w:rPr>
            </w:pPr>
          </w:p>
          <w:p w14:paraId="41559868" w14:textId="644990D9" w:rsidR="008A416E" w:rsidRDefault="003534C5" w:rsidP="003534C5">
            <w:pPr>
              <w:pStyle w:val="ListParagraph"/>
              <w:numPr>
                <w:ilvl w:val="1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>
              <w:rPr>
                <w:rFonts w:ascii="Arial Rounded MT Bold" w:hAnsi="Arial Rounded MT Bold" w:cs="Arial"/>
                <w:b/>
                <w:lang w:val="sk-SK"/>
              </w:rPr>
              <w:lastRenderedPageBreak/>
              <w:t>Stratégia m</w:t>
            </w:r>
            <w:r w:rsidR="008A416E" w:rsidRPr="003534C5">
              <w:rPr>
                <w:rFonts w:ascii="Arial Rounded MT Bold" w:hAnsi="Arial Rounded MT Bold" w:cs="Arial"/>
                <w:b/>
                <w:lang w:val="sk-SK"/>
              </w:rPr>
              <w:t>odrého oceánu</w:t>
            </w:r>
          </w:p>
          <w:p w14:paraId="4BF61614" w14:textId="77777777" w:rsidR="003534C5" w:rsidRPr="003534C5" w:rsidRDefault="003534C5" w:rsidP="003534C5">
            <w:pPr>
              <w:pStyle w:val="ListParagraph"/>
              <w:ind w:left="557"/>
              <w:rPr>
                <w:rFonts w:ascii="Arial Rounded MT Bold" w:hAnsi="Arial Rounded MT Bold" w:cs="Arial"/>
                <w:b/>
                <w:lang w:val="sk-SK"/>
              </w:rPr>
            </w:pPr>
          </w:p>
          <w:p w14:paraId="0BC4B2B7" w14:textId="77777777" w:rsidR="008A416E" w:rsidRPr="003534C5" w:rsidRDefault="008A416E" w:rsidP="003534C5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3534C5">
              <w:rPr>
                <w:rFonts w:ascii="Arial Rounded MT Bold" w:hAnsi="Arial Rounded MT Bold" w:cs="Arial"/>
                <w:b/>
                <w:lang w:val="sk-SK"/>
              </w:rPr>
              <w:t xml:space="preserve">Úvod do stratégie Modrého oceánu </w:t>
            </w:r>
          </w:p>
          <w:p w14:paraId="6361A151" w14:textId="6C4A6F77" w:rsidR="00607716" w:rsidRDefault="00607716" w:rsidP="00607716">
            <w:pPr>
              <w:ind w:left="557"/>
              <w:jc w:val="both"/>
              <w:rPr>
                <w:lang w:val="sk"/>
              </w:rPr>
            </w:pPr>
            <w:r w:rsidRPr="00607716">
              <w:rPr>
                <w:lang w:val="sk"/>
              </w:rPr>
              <w:t xml:space="preserve">Stratégia modrého oceánu je súčasná snaha o diferenciáciu a nízke náklady s cieľom otvoriť nový trhový priestor a vytvoriť </w:t>
            </w:r>
            <w:r w:rsidR="00520AFA">
              <w:rPr>
                <w:lang w:val="sk"/>
              </w:rPr>
              <w:t xml:space="preserve">tak </w:t>
            </w:r>
            <w:r w:rsidRPr="00607716">
              <w:rPr>
                <w:lang w:val="sk"/>
              </w:rPr>
              <w:t xml:space="preserve">nový dopyt. Ide o vytvorenie a získanie </w:t>
            </w:r>
            <w:r w:rsidR="00520AFA">
              <w:rPr>
                <w:lang w:val="sk"/>
              </w:rPr>
              <w:t xml:space="preserve">si nového vlastného </w:t>
            </w:r>
            <w:r w:rsidRPr="00607716">
              <w:rPr>
                <w:lang w:val="sk"/>
              </w:rPr>
              <w:t>trhového priestoru, čím sa konkurencia stáva irelevantnou. (https://www.blueoceanstrategy.com/what-is-blue-ocean-strategy/</w:t>
            </w:r>
            <w:r w:rsidR="00520AFA">
              <w:rPr>
                <w:lang w:val="sk"/>
              </w:rPr>
              <w:t>)</w:t>
            </w:r>
          </w:p>
          <w:p w14:paraId="2E52C389" w14:textId="18836A6E" w:rsidR="008A416E" w:rsidRPr="003534C5" w:rsidRDefault="008A416E" w:rsidP="003534C5">
            <w:pPr>
              <w:numPr>
                <w:ilvl w:val="2"/>
                <w:numId w:val="2"/>
              </w:numPr>
              <w:rPr>
                <w:rFonts w:ascii="Arial Rounded MT Bold" w:hAnsi="Arial Rounded MT Bold" w:cs="Arial"/>
                <w:b/>
                <w:lang w:val="sk-SK"/>
              </w:rPr>
            </w:pPr>
            <w:r w:rsidRPr="003534C5">
              <w:rPr>
                <w:rFonts w:ascii="Arial Rounded MT Bold" w:hAnsi="Arial Rounded MT Bold" w:cs="Arial"/>
                <w:b/>
                <w:lang w:val="sk-SK"/>
              </w:rPr>
              <w:t xml:space="preserve">Rozdiely medzi </w:t>
            </w:r>
            <w:r w:rsidRPr="003534C5">
              <w:rPr>
                <w:rFonts w:cs="Calibri"/>
                <w:b/>
                <w:lang w:val="sk-SK"/>
              </w:rPr>
              <w:t>Č</w:t>
            </w:r>
            <w:r w:rsidRPr="003534C5">
              <w:rPr>
                <w:rFonts w:ascii="Arial Rounded MT Bold" w:hAnsi="Arial Rounded MT Bold" w:cs="Arial"/>
                <w:b/>
                <w:lang w:val="sk-SK"/>
              </w:rPr>
              <w:t>erven</w:t>
            </w:r>
            <w:r w:rsidRPr="003534C5">
              <w:rPr>
                <w:rFonts w:ascii="Arial Rounded MT Bold" w:hAnsi="Arial Rounded MT Bold" w:cs="Arial Rounded MT Bold"/>
                <w:b/>
                <w:lang w:val="sk-SK"/>
              </w:rPr>
              <w:t>ý</w:t>
            </w:r>
            <w:r w:rsidRPr="003534C5">
              <w:rPr>
                <w:rFonts w:ascii="Arial Rounded MT Bold" w:hAnsi="Arial Rounded MT Bold" w:cs="Arial"/>
                <w:b/>
                <w:lang w:val="sk-SK"/>
              </w:rPr>
              <w:t>m oce</w:t>
            </w:r>
            <w:r w:rsidRPr="003534C5">
              <w:rPr>
                <w:rFonts w:ascii="Arial Rounded MT Bold" w:hAnsi="Arial Rounded MT Bold" w:cs="Arial Rounded MT Bold"/>
                <w:b/>
                <w:lang w:val="sk-SK"/>
              </w:rPr>
              <w:t>á</w:t>
            </w:r>
            <w:r w:rsidRPr="003534C5">
              <w:rPr>
                <w:rFonts w:ascii="Arial Rounded MT Bold" w:hAnsi="Arial Rounded MT Bold" w:cs="Arial"/>
                <w:b/>
                <w:lang w:val="sk-SK"/>
              </w:rPr>
              <w:t>nom a Modrým oceánom</w:t>
            </w:r>
          </w:p>
          <w:p w14:paraId="382417B7" w14:textId="1F4BE421" w:rsidR="008A416E" w:rsidRPr="00C17E48" w:rsidRDefault="003534C5" w:rsidP="008A416E">
            <w:pPr>
              <w:ind w:left="720"/>
              <w:rPr>
                <w:rFonts w:cs="Calibri"/>
                <w:lang w:val="en-GB"/>
              </w:rPr>
            </w:pPr>
            <w:r>
              <w:rPr>
                <w:rFonts w:cs="Calibri"/>
                <w:noProof/>
                <w:lang w:val="en-US"/>
              </w:rPr>
              <w:drawing>
                <wp:inline distT="0" distB="0" distL="0" distR="0" wp14:anchorId="3D7B83E1" wp14:editId="2BB64A24">
                  <wp:extent cx="5400040" cy="30422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lueOceanSlova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16E" w:rsidRPr="00C17E48">
              <w:rPr>
                <w:rFonts w:cs="Calibri"/>
                <w:lang w:val="en-GB"/>
              </w:rPr>
              <w:t xml:space="preserve"> </w:t>
            </w:r>
          </w:p>
          <w:p w14:paraId="5BAEA31E" w14:textId="3064B21F" w:rsidR="008A416E" w:rsidRPr="007B3AFA" w:rsidRDefault="008A416E" w:rsidP="008A416E">
            <w:pPr>
              <w:ind w:left="720"/>
              <w:rPr>
                <w:rFonts w:cs="Calibri"/>
              </w:rPr>
            </w:pPr>
            <w:r w:rsidRPr="00C17E48">
              <w:rPr>
                <w:lang w:val="sk"/>
              </w:rPr>
              <w:t>Toto video</w:t>
            </w:r>
            <w:r w:rsidR="00607716">
              <w:rPr>
                <w:lang w:val="sk"/>
              </w:rPr>
              <w:t xml:space="preserve"> opisuje</w:t>
            </w:r>
            <w:r w:rsidRPr="00C17E48">
              <w:rPr>
                <w:lang w:val="sk"/>
              </w:rPr>
              <w:t xml:space="preserve"> šesť spôsobov,</w:t>
            </w:r>
            <w:r>
              <w:rPr>
                <w:lang w:val="sk"/>
              </w:rPr>
              <w:t xml:space="preserve"> ako</w:t>
            </w:r>
            <w:r w:rsidRPr="00C17E48">
              <w:rPr>
                <w:lang w:val="sk"/>
              </w:rPr>
              <w:t xml:space="preserve"> sa </w:t>
            </w:r>
            <w:r w:rsidR="00607716">
              <w:rPr>
                <w:lang w:val="sk"/>
              </w:rPr>
              <w:t>presunúť</w:t>
            </w:r>
            <w:r w:rsidR="00520AFA">
              <w:rPr>
                <w:lang w:val="sk"/>
              </w:rPr>
              <w:t xml:space="preserve"> z č</w:t>
            </w:r>
            <w:r w:rsidRPr="00C17E48">
              <w:rPr>
                <w:lang w:val="sk"/>
              </w:rPr>
              <w:t xml:space="preserve">erveného oceánu do modrého oceánu: </w:t>
            </w:r>
            <w:r>
              <w:rPr>
                <w:lang w:val="sk"/>
              </w:rPr>
              <w:t xml:space="preserve"> </w:t>
            </w:r>
            <w:hyperlink r:id="rId19" w:history="1">
              <w:r w:rsidRPr="00CD77F5">
                <w:rPr>
                  <w:rStyle w:val="Hyperlink"/>
                  <w:lang w:val="sk"/>
                </w:rPr>
                <w:t>https://youtu.be/NUWKiC2Jg-A</w:t>
              </w:r>
            </w:hyperlink>
            <w:r>
              <w:rPr>
                <w:lang w:val="sk"/>
              </w:rPr>
              <w:t xml:space="preserve">  </w:t>
            </w:r>
          </w:p>
          <w:p w14:paraId="55B4955B" w14:textId="4166DB94" w:rsidR="008A416E" w:rsidRPr="00C17E48" w:rsidRDefault="008A416E" w:rsidP="008A416E">
            <w:pPr>
              <w:ind w:left="720"/>
              <w:rPr>
                <w:rFonts w:cs="Calibri"/>
                <w:lang w:val="en-US"/>
              </w:rPr>
            </w:pPr>
            <w:r w:rsidRPr="00C17E48">
              <w:rPr>
                <w:b/>
                <w:bCs/>
                <w:lang w:val="sk"/>
              </w:rPr>
              <w:t>Praktické cvičenie:</w:t>
            </w:r>
            <w:r w:rsidRPr="00C17E48">
              <w:rPr>
                <w:lang w:val="sk"/>
              </w:rPr>
              <w:t xml:space="preserve"> Vytvorte </w:t>
            </w:r>
            <w:r w:rsidR="00520AFA">
              <w:rPr>
                <w:lang w:val="sk"/>
              </w:rPr>
              <w:t>si vlastný rámec štyroch akcií pre vaše súčasné podnikanie alebo pre to</w:t>
            </w:r>
            <w:r w:rsidRPr="00C17E48">
              <w:rPr>
                <w:lang w:val="sk"/>
              </w:rPr>
              <w:t>, ktor</w:t>
            </w:r>
            <w:r w:rsidR="00607716">
              <w:rPr>
                <w:lang w:val="sk"/>
              </w:rPr>
              <w:t>é</w:t>
            </w:r>
            <w:r w:rsidRPr="00C17E48">
              <w:rPr>
                <w:lang w:val="sk"/>
              </w:rPr>
              <w:t xml:space="preserve"> plánujete. </w:t>
            </w:r>
            <w:r w:rsidRPr="00C708B2">
              <w:rPr>
                <w:lang w:val="sk"/>
              </w:rPr>
              <w:t>(https://www.blueoceanstrategy.com/tools/four-actions-framework/)</w:t>
            </w:r>
          </w:p>
        </w:tc>
      </w:tr>
      <w:tr w:rsidR="00607716" w:rsidRPr="00C17E48" w14:paraId="5F22317F" w14:textId="77777777" w:rsidTr="008A416E">
        <w:trPr>
          <w:trHeight w:val="387"/>
        </w:trPr>
        <w:tc>
          <w:tcPr>
            <w:tcW w:w="995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C5BF712" w14:textId="60BC9EB8" w:rsidR="00607716" w:rsidRPr="00607716" w:rsidRDefault="003534C5" w:rsidP="00607716">
            <w:pPr>
              <w:ind w:left="567" w:hanging="425"/>
              <w:rPr>
                <w:rFonts w:cs="Calibri"/>
                <w:b/>
                <w:bCs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lastRenderedPageBreak/>
              <w:t>Ciele / výsledky vzdelávania</w:t>
            </w:r>
          </w:p>
        </w:tc>
      </w:tr>
      <w:tr w:rsidR="008A416E" w:rsidRPr="00C17E48" w14:paraId="3B32F425" w14:textId="77777777" w:rsidTr="008A416E">
        <w:tc>
          <w:tcPr>
            <w:tcW w:w="9950" w:type="dxa"/>
            <w:gridSpan w:val="2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DD1CBAC" w14:textId="77777777" w:rsidR="008A416E" w:rsidRPr="00C17E48" w:rsidRDefault="008A416E" w:rsidP="008A416E">
            <w:pPr>
              <w:ind w:left="567" w:hanging="425"/>
              <w:rPr>
                <w:rFonts w:cs="Calibri"/>
                <w:lang w:val="en-GB"/>
              </w:rPr>
            </w:pPr>
          </w:p>
          <w:p w14:paraId="0DCB080C" w14:textId="6E34FF67" w:rsidR="00607716" w:rsidRPr="00607716" w:rsidRDefault="00607716" w:rsidP="00607716">
            <w:pPr>
              <w:ind w:left="39"/>
              <w:jc w:val="both"/>
              <w:rPr>
                <w:lang w:val="sk"/>
              </w:rPr>
            </w:pPr>
            <w:r w:rsidRPr="00607716">
              <w:rPr>
                <w:lang w:val="sk"/>
              </w:rPr>
              <w:t>Po preštudovaní tohto modulu pochopíte základy inovácií a p</w:t>
            </w:r>
            <w:r w:rsidR="00520AFA">
              <w:rPr>
                <w:lang w:val="sk"/>
              </w:rPr>
              <w:t>rocesu dizajnového myslenia. S</w:t>
            </w:r>
            <w:r w:rsidRPr="00607716">
              <w:rPr>
                <w:lang w:val="sk"/>
              </w:rPr>
              <w:t xml:space="preserve">poznáte pojmy súvisiace s inováciami a získate vedomosti o metódach tvorby nápadov/riešenia problémov. </w:t>
            </w:r>
          </w:p>
          <w:p w14:paraId="2756E0D9" w14:textId="5F21991F" w:rsidR="008A416E" w:rsidRDefault="00520AFA" w:rsidP="00607716">
            <w:pPr>
              <w:ind w:left="39"/>
              <w:jc w:val="both"/>
              <w:rPr>
                <w:lang w:val="sk"/>
              </w:rPr>
            </w:pPr>
            <w:r>
              <w:rPr>
                <w:lang w:val="sk"/>
              </w:rPr>
              <w:t xml:space="preserve">Ak vaše učenie ešte rozšírite, </w:t>
            </w:r>
            <w:r w:rsidR="00607716" w:rsidRPr="00607716">
              <w:rPr>
                <w:lang w:val="sk"/>
              </w:rPr>
              <w:t xml:space="preserve">môžete </w:t>
            </w:r>
            <w:r>
              <w:rPr>
                <w:lang w:val="sk"/>
              </w:rPr>
              <w:t>si osvojiť</w:t>
            </w:r>
            <w:r w:rsidR="00607716" w:rsidRPr="00607716">
              <w:rPr>
                <w:lang w:val="sk"/>
              </w:rPr>
              <w:t xml:space="preserve"> informáci</w:t>
            </w:r>
            <w:r>
              <w:rPr>
                <w:lang w:val="sk"/>
              </w:rPr>
              <w:t>e</w:t>
            </w:r>
            <w:r w:rsidR="00607716" w:rsidRPr="00607716">
              <w:rPr>
                <w:lang w:val="sk"/>
              </w:rPr>
              <w:t xml:space="preserve">, ktoré pomáhajú vytvárať novú hodnotu pre existujúce podniky (napríklad pomocou stratégie modrého </w:t>
            </w:r>
            <w:r>
              <w:rPr>
                <w:lang w:val="sk"/>
              </w:rPr>
              <w:t>oceánu</w:t>
            </w:r>
            <w:r w:rsidR="00607716" w:rsidRPr="00607716">
              <w:rPr>
                <w:lang w:val="sk"/>
              </w:rPr>
              <w:t>).</w:t>
            </w:r>
          </w:p>
          <w:p w14:paraId="1783ED4A" w14:textId="69060767" w:rsidR="00607716" w:rsidRPr="00C17E48" w:rsidRDefault="00607716" w:rsidP="00607716">
            <w:pPr>
              <w:ind w:left="39"/>
              <w:jc w:val="both"/>
              <w:rPr>
                <w:rFonts w:cs="Calibri"/>
                <w:lang w:val="en-GB"/>
              </w:rPr>
            </w:pPr>
          </w:p>
        </w:tc>
      </w:tr>
      <w:tr w:rsidR="008A416E" w:rsidRPr="00C17E48" w14:paraId="4DE4A39E" w14:textId="77777777" w:rsidTr="008A416E">
        <w:trPr>
          <w:trHeight w:val="387"/>
        </w:trPr>
        <w:tc>
          <w:tcPr>
            <w:tcW w:w="995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CCCF520" w14:textId="4A0034EE" w:rsidR="008A416E" w:rsidRPr="00607716" w:rsidRDefault="003534C5" w:rsidP="008A416E">
            <w:pPr>
              <w:ind w:left="567" w:hanging="425"/>
              <w:rPr>
                <w:rFonts w:cs="Calibri"/>
                <w:b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lastRenderedPageBreak/>
              <w:t>Popis</w:t>
            </w:r>
          </w:p>
        </w:tc>
      </w:tr>
      <w:tr w:rsidR="008A416E" w:rsidRPr="00C17E48" w14:paraId="0111E511" w14:textId="77777777" w:rsidTr="008A416E">
        <w:tc>
          <w:tcPr>
            <w:tcW w:w="9950" w:type="dxa"/>
            <w:gridSpan w:val="2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997B2A1" w14:textId="11957759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  <w:r w:rsidRPr="00607716">
              <w:rPr>
                <w:lang w:val="sk"/>
              </w:rPr>
              <w:t xml:space="preserve">Športovci musia byť často inovatívni, a to tak pri tréningu, ako aj pri súťažiach. Inovačné schopnosti sú dôležitou súčasťou športu. Rovnaké zručnosti sú dôležitou súčasťou podnikania, keď svoje podnikanie </w:t>
            </w:r>
            <w:r w:rsidR="00520AFA" w:rsidRPr="00607716">
              <w:rPr>
                <w:lang w:val="sk"/>
              </w:rPr>
              <w:t xml:space="preserve">plánujete </w:t>
            </w:r>
            <w:r w:rsidRPr="00607716">
              <w:rPr>
                <w:lang w:val="sk"/>
              </w:rPr>
              <w:t>a premýšľate o</w:t>
            </w:r>
            <w:r w:rsidR="00520AFA">
              <w:rPr>
                <w:lang w:val="sk"/>
              </w:rPr>
              <w:t xml:space="preserve"> jeho </w:t>
            </w:r>
            <w:r w:rsidRPr="00607716">
              <w:rPr>
                <w:lang w:val="sk"/>
              </w:rPr>
              <w:t>konkurenčnej výhode. Futbalista rozmýšľa o tom, ako prekonať brankára, a podnikateľ rozmýšľa o tom, ako nájsť podnikateľský nápad, ktorý ho dostane pred konkurenciu. Teraz je čas využiť tieto inovačné schopnosti a implementovať ich do plánovania podnikania. Buďte inovatívni!</w:t>
            </w:r>
          </w:p>
          <w:p w14:paraId="7BACC7D7" w14:textId="77777777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</w:p>
          <w:p w14:paraId="2E7B7EE3" w14:textId="4F731F2B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  <w:r w:rsidRPr="00607716">
              <w:rPr>
                <w:lang w:val="sk"/>
              </w:rPr>
              <w:t>Tento modul poskytuje úvod do dizajnového myslenia, metód generovania nápadov a okrem toho</w:t>
            </w:r>
            <w:r w:rsidR="00520AFA">
              <w:rPr>
                <w:lang w:val="sk"/>
              </w:rPr>
              <w:t xml:space="preserve"> aj</w:t>
            </w:r>
            <w:r w:rsidRPr="00607716">
              <w:rPr>
                <w:lang w:val="sk"/>
              </w:rPr>
              <w:t xml:space="preserve"> krátky výlet do stratégie modrého oceánu. Informácie poskytnuté v tomto module sú len špičkou ľadovca a mali by študentov podnietiť k získaniu ďalších informácií o tejto téme. </w:t>
            </w:r>
          </w:p>
          <w:p w14:paraId="52BFA700" w14:textId="77777777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</w:p>
          <w:p w14:paraId="1D76915B" w14:textId="27CD82BE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  <w:r w:rsidRPr="00607716">
              <w:rPr>
                <w:lang w:val="sk"/>
              </w:rPr>
              <w:t>Inovačné zručnosti sú nevyhnutné pre podnikateľov a pre tých, ktorí plánujú založiť vlastný podnik. Podnikatelia musia byť schopní držať krok so zmenami na trhu a v</w:t>
            </w:r>
            <w:r w:rsidR="00520AFA">
              <w:rPr>
                <w:lang w:val="sk"/>
              </w:rPr>
              <w:t> </w:t>
            </w:r>
            <w:r w:rsidRPr="00607716">
              <w:rPr>
                <w:lang w:val="sk"/>
              </w:rPr>
              <w:t>prostredí</w:t>
            </w:r>
            <w:r w:rsidR="00520AFA">
              <w:rPr>
                <w:lang w:val="sk"/>
              </w:rPr>
              <w:t>, v ktorom pôsobia</w:t>
            </w:r>
            <w:r w:rsidRPr="00607716">
              <w:rPr>
                <w:lang w:val="sk"/>
              </w:rPr>
              <w:t xml:space="preserve">. Napríklad tí podnikatelia, ktorí dokázali inovovať </w:t>
            </w:r>
            <w:r w:rsidR="00520AFA">
              <w:rPr>
                <w:lang w:val="sk"/>
              </w:rPr>
              <w:t>svoje</w:t>
            </w:r>
            <w:r w:rsidRPr="00607716">
              <w:rPr>
                <w:lang w:val="sk"/>
              </w:rPr>
              <w:t xml:space="preserve"> výrobky a služby počas pandémie COVID-19, mali najväčšiu šancu prežiť vďaka rýchlym zmenám. Kríza niekedy znamená nové príležitosti.  </w:t>
            </w:r>
          </w:p>
          <w:p w14:paraId="68B3082D" w14:textId="77777777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</w:p>
          <w:p w14:paraId="374DA86D" w14:textId="2365691F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  <w:r w:rsidRPr="00607716">
              <w:rPr>
                <w:lang w:val="sk"/>
              </w:rPr>
              <w:t>Pochopenie procesu dizajnového myslenia a schopnosť implementovať ho do rozvoja vlastného podnik</w:t>
            </w:r>
            <w:r w:rsidR="00520AFA">
              <w:rPr>
                <w:lang w:val="sk"/>
              </w:rPr>
              <w:t>ania</w:t>
            </w:r>
            <w:r w:rsidRPr="00607716">
              <w:rPr>
                <w:lang w:val="sk"/>
              </w:rPr>
              <w:t xml:space="preserve"> je jednou zo základných zručností podnikateľa. Tento modul opisuje pro</w:t>
            </w:r>
            <w:r w:rsidR="00520AFA">
              <w:rPr>
                <w:lang w:val="sk"/>
              </w:rPr>
              <w:t>ces, ktorý stojí za dizajnovým</w:t>
            </w:r>
            <w:r w:rsidRPr="00607716">
              <w:rPr>
                <w:lang w:val="sk"/>
              </w:rPr>
              <w:t xml:space="preserve"> myslením, a pomáha študentom pochopiť jeho nelineárnu povahu.</w:t>
            </w:r>
          </w:p>
          <w:p w14:paraId="39431DA9" w14:textId="77777777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</w:p>
          <w:p w14:paraId="5ED5C1D9" w14:textId="641E3635" w:rsidR="00607716" w:rsidRPr="00607716" w:rsidRDefault="00520AFA" w:rsidP="00607716">
            <w:pPr>
              <w:spacing w:after="0" w:line="240" w:lineRule="auto"/>
              <w:rPr>
                <w:lang w:val="sk"/>
              </w:rPr>
            </w:pPr>
            <w:r>
              <w:rPr>
                <w:lang w:val="sk"/>
              </w:rPr>
              <w:t>V module je predstavených</w:t>
            </w:r>
            <w:r w:rsidR="00607716" w:rsidRPr="00607716">
              <w:rPr>
                <w:lang w:val="sk"/>
              </w:rPr>
              <w:t xml:space="preserve"> aj niekoľko metód generovania nápadov. Stratégia modrých oceánov sa považuje za veľmi dôležitý "nástroj" pre podnikateľa, ktorý hľadá nové spôsoby, ako sa vyhnúť zbytočnej a frustrujúcej konkurencii. V tomto module si študenti vytvoria vlastný rámec štyroch opatrení na rozvoj súčasného alebo budúceho podnikania.   </w:t>
            </w:r>
          </w:p>
          <w:p w14:paraId="497A796C" w14:textId="77777777" w:rsidR="00607716" w:rsidRPr="00607716" w:rsidRDefault="00607716" w:rsidP="00607716">
            <w:pPr>
              <w:spacing w:after="0" w:line="240" w:lineRule="auto"/>
              <w:rPr>
                <w:lang w:val="sk"/>
              </w:rPr>
            </w:pPr>
          </w:p>
          <w:p w14:paraId="60721E23" w14:textId="29613A34" w:rsidR="008A416E" w:rsidRPr="00F667DC" w:rsidRDefault="008A416E" w:rsidP="00607716">
            <w:pPr>
              <w:spacing w:after="0" w:line="240" w:lineRule="auto"/>
              <w:rPr>
                <w:rFonts w:cs="Calibri"/>
                <w:b/>
              </w:rPr>
            </w:pPr>
            <w:r w:rsidRPr="00F667DC">
              <w:rPr>
                <w:b/>
                <w:i/>
                <w:iCs/>
                <w:lang w:val="sk"/>
              </w:rPr>
              <w:t xml:space="preserve">"Jediný istý spôsob, ako sa vyhnúť chybám, je nemať žiadne nové nápady." </w:t>
            </w:r>
            <w:r w:rsidRPr="00F667DC">
              <w:rPr>
                <w:b/>
                <w:lang w:val="sk"/>
              </w:rPr>
              <w:t xml:space="preserve"> Albert Einstein</w:t>
            </w:r>
          </w:p>
          <w:p w14:paraId="14FB2046" w14:textId="77777777" w:rsidR="008A416E" w:rsidRPr="00C17E48" w:rsidRDefault="008A416E" w:rsidP="008A416E">
            <w:pPr>
              <w:ind w:left="567" w:hanging="425"/>
              <w:rPr>
                <w:rFonts w:cs="Calibri"/>
              </w:rPr>
            </w:pPr>
          </w:p>
        </w:tc>
      </w:tr>
      <w:tr w:rsidR="008A416E" w:rsidRPr="00C17E48" w14:paraId="19221F9F" w14:textId="77777777" w:rsidTr="008A416E">
        <w:tc>
          <w:tcPr>
            <w:tcW w:w="995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68D632B" w14:textId="4EC80747" w:rsidR="008A416E" w:rsidRPr="003F4255" w:rsidRDefault="003534C5" w:rsidP="008A416E">
            <w:pPr>
              <w:ind w:left="567" w:hanging="425"/>
              <w:rPr>
                <w:rFonts w:cs="Calibri"/>
                <w:b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Obsah v odrá</w:t>
            </w:r>
            <w:r w:rsidRPr="008104B5">
              <w:rPr>
                <w:rFonts w:cs="Calibri"/>
                <w:b/>
                <w:color w:val="FFFFFF"/>
                <w:lang w:val="sk-SK"/>
              </w:rPr>
              <w:t>ž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kach (</w:t>
            </w:r>
            <w:r>
              <w:rPr>
                <w:rFonts w:ascii="Arial Rounded MT Bold" w:hAnsi="Arial Rounded MT Bold" w:cs="Arial"/>
                <w:b/>
                <w:color w:val="FFFFFF"/>
                <w:lang w:val="sk-SK"/>
              </w:rPr>
              <w:t>Zhrnutie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)</w:t>
            </w:r>
          </w:p>
        </w:tc>
      </w:tr>
      <w:tr w:rsidR="008A416E" w:rsidRPr="00C17E48" w14:paraId="37E37FA4" w14:textId="77777777" w:rsidTr="008A416E">
        <w:tc>
          <w:tcPr>
            <w:tcW w:w="9950" w:type="dxa"/>
            <w:gridSpan w:val="2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D23E22D" w14:textId="730AFD68" w:rsidR="008A416E" w:rsidRPr="00C17E48" w:rsidRDefault="008A416E" w:rsidP="008A416E">
            <w:pPr>
              <w:numPr>
                <w:ilvl w:val="0"/>
                <w:numId w:val="6"/>
              </w:numPr>
              <w:rPr>
                <w:rFonts w:cs="Calibri"/>
                <w:lang w:val="en-GB"/>
              </w:rPr>
            </w:pPr>
            <w:r w:rsidRPr="00C17E48">
              <w:rPr>
                <w:lang w:val="sk"/>
              </w:rPr>
              <w:t xml:space="preserve">Proces </w:t>
            </w:r>
            <w:r w:rsidR="00607716">
              <w:rPr>
                <w:lang w:val="sk"/>
              </w:rPr>
              <w:t>dizajnového</w:t>
            </w:r>
            <w:r w:rsidRPr="00C17E48">
              <w:rPr>
                <w:lang w:val="sk"/>
              </w:rPr>
              <w:t xml:space="preserve"> myslenia</w:t>
            </w:r>
          </w:p>
          <w:p w14:paraId="74A8BE82" w14:textId="77777777" w:rsidR="008A416E" w:rsidRPr="00C17E48" w:rsidRDefault="008A416E" w:rsidP="008A416E">
            <w:pPr>
              <w:numPr>
                <w:ilvl w:val="0"/>
                <w:numId w:val="6"/>
              </w:numPr>
              <w:rPr>
                <w:rFonts w:cs="Calibri"/>
                <w:lang w:val="en-GB"/>
              </w:rPr>
            </w:pPr>
            <w:r w:rsidRPr="00C17E48">
              <w:rPr>
                <w:lang w:val="sk"/>
              </w:rPr>
              <w:t>Metódy generovania nápadov</w:t>
            </w:r>
          </w:p>
          <w:p w14:paraId="08A187CD" w14:textId="77777777" w:rsidR="008A416E" w:rsidRPr="00C17E48" w:rsidRDefault="008A416E" w:rsidP="008A416E">
            <w:pPr>
              <w:numPr>
                <w:ilvl w:val="0"/>
                <w:numId w:val="6"/>
              </w:numPr>
              <w:rPr>
                <w:rFonts w:cs="Calibri"/>
                <w:lang w:val="en-GB"/>
              </w:rPr>
            </w:pPr>
            <w:r w:rsidRPr="00C17E48">
              <w:rPr>
                <w:lang w:val="sk"/>
              </w:rPr>
              <w:t>Stratégia modrého oceánu</w:t>
            </w:r>
          </w:p>
        </w:tc>
      </w:tr>
    </w:tbl>
    <w:p w14:paraId="59296C53" w14:textId="77777777" w:rsidR="00607716" w:rsidRDefault="00607716" w:rsidP="00771EE0">
      <w:pPr>
        <w:ind w:left="567" w:hanging="425"/>
        <w:jc w:val="center"/>
        <w:rPr>
          <w:rFonts w:cs="Calibri"/>
          <w:sz w:val="44"/>
          <w:szCs w:val="36"/>
          <w:lang w:val="en-GB"/>
        </w:rPr>
      </w:pPr>
    </w:p>
    <w:p w14:paraId="606B7C92" w14:textId="77777777" w:rsidR="00607716" w:rsidRDefault="00607716" w:rsidP="00771EE0">
      <w:pPr>
        <w:ind w:left="567" w:hanging="425"/>
        <w:jc w:val="center"/>
        <w:rPr>
          <w:rFonts w:cs="Calibri"/>
          <w:sz w:val="44"/>
          <w:szCs w:val="36"/>
          <w:lang w:val="en-GB"/>
        </w:rPr>
      </w:pPr>
    </w:p>
    <w:p w14:paraId="33AB7CA4" w14:textId="77777777" w:rsidR="00607716" w:rsidRDefault="00607716" w:rsidP="00771EE0">
      <w:pPr>
        <w:ind w:left="567" w:hanging="425"/>
        <w:jc w:val="center"/>
        <w:rPr>
          <w:rFonts w:cs="Calibri"/>
          <w:sz w:val="44"/>
          <w:szCs w:val="36"/>
          <w:lang w:val="en-GB"/>
        </w:rPr>
      </w:pPr>
    </w:p>
    <w:p w14:paraId="2DA48AF3" w14:textId="6C1D0D34" w:rsidR="004258F7" w:rsidRPr="00C17E48" w:rsidRDefault="004258F7" w:rsidP="00771EE0">
      <w:pPr>
        <w:ind w:left="567" w:hanging="425"/>
        <w:jc w:val="center"/>
        <w:rPr>
          <w:rFonts w:cs="Calibri"/>
          <w:sz w:val="44"/>
          <w:szCs w:val="36"/>
          <w:lang w:val="en-GB"/>
        </w:rPr>
      </w:pPr>
    </w:p>
    <w:p w14:paraId="1C7353FC" w14:textId="3AA732B0" w:rsidR="00771EE0" w:rsidRPr="00C17E48" w:rsidRDefault="00771EE0" w:rsidP="00607716">
      <w:pPr>
        <w:pStyle w:val="Heading1"/>
        <w:rPr>
          <w:rFonts w:ascii="Calibri" w:hAnsi="Calibri" w:cs="Calibri"/>
          <w:sz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491"/>
      </w:tblGrid>
      <w:tr w:rsidR="003F4255" w:rsidRPr="00C17E48" w14:paraId="66A5C6E3" w14:textId="77777777" w:rsidTr="000522B8">
        <w:trPr>
          <w:trHeight w:val="387"/>
        </w:trPr>
        <w:tc>
          <w:tcPr>
            <w:tcW w:w="918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F69BDDF" w14:textId="31819A5F" w:rsidR="003F4255" w:rsidRPr="003F4255" w:rsidRDefault="003534C5" w:rsidP="003F4255">
            <w:pPr>
              <w:ind w:left="567" w:hanging="425"/>
              <w:rPr>
                <w:rFonts w:cs="Calibri"/>
                <w:b/>
                <w:bCs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 xml:space="preserve">5 </w:t>
            </w:r>
            <w:r>
              <w:rPr>
                <w:rFonts w:ascii="Arial Rounded MT Bold" w:hAnsi="Arial Rounded MT Bold" w:cs="Arial"/>
                <w:b/>
                <w:color w:val="FFFFFF"/>
                <w:lang w:val="sk-SK"/>
              </w:rPr>
              <w:t>položiek slovníka pojmov</w:t>
            </w:r>
          </w:p>
        </w:tc>
      </w:tr>
      <w:tr w:rsidR="00B24148" w:rsidRPr="00C17E48" w14:paraId="496E86F2" w14:textId="77777777" w:rsidTr="000522B8">
        <w:trPr>
          <w:trHeight w:val="2198"/>
        </w:trPr>
        <w:tc>
          <w:tcPr>
            <w:tcW w:w="9180" w:type="dxa"/>
            <w:gridSpan w:val="2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8BA0498" w14:textId="77777777" w:rsidR="003F4255" w:rsidRPr="003F4255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>1)</w:t>
            </w:r>
            <w:r w:rsidRPr="003F4255">
              <w:rPr>
                <w:b/>
                <w:bCs/>
                <w:lang w:val="sk"/>
              </w:rPr>
              <w:t xml:space="preserve"> Brainstorming</w:t>
            </w:r>
            <w:r w:rsidRPr="003F4255">
              <w:rPr>
                <w:lang w:val="sk"/>
              </w:rPr>
              <w:t xml:space="preserve"> je kombinácia techník, ktorých cieľom je pomôcť účastníkom vymaniť sa z tradičných vzorcov myslenia a prísť s novými nápadmi alebo kreatívnymi riešeniami konkrétneho problému alebo konkrétnej témy. </w:t>
            </w:r>
          </w:p>
          <w:p w14:paraId="134F343B" w14:textId="379E9141" w:rsidR="003F4255" w:rsidRPr="003F4255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 xml:space="preserve">2) </w:t>
            </w:r>
            <w:r w:rsidRPr="003F4255">
              <w:rPr>
                <w:b/>
                <w:bCs/>
                <w:lang w:val="sk"/>
              </w:rPr>
              <w:t>Dizajnové myslenie</w:t>
            </w:r>
            <w:r w:rsidRPr="003F4255">
              <w:rPr>
                <w:lang w:val="sk"/>
              </w:rPr>
              <w:t xml:space="preserve"> je kreatívny a systematický prístup k riešeniu problémov tým, že do centra pozornosti stavia používateľa/zákazníka. Pozostáva z 5 fáz - empatie, definovania, nápadu, prototypu a testovania. Najlepšie sa uplatňuje pri inovačných projektoch, kde problémová oblasť nie je úplne známa</w:t>
            </w:r>
            <w:r w:rsidR="00520AFA">
              <w:rPr>
                <w:lang w:val="sk"/>
              </w:rPr>
              <w:t>,</w:t>
            </w:r>
            <w:r w:rsidRPr="003F4255">
              <w:rPr>
                <w:lang w:val="sk"/>
              </w:rPr>
              <w:t xml:space="preserve"> alebo</w:t>
            </w:r>
            <w:r w:rsidR="00520AFA">
              <w:rPr>
                <w:lang w:val="sk"/>
              </w:rPr>
              <w:t xml:space="preserve"> jej chápanie je vysoko</w:t>
            </w:r>
            <w:r w:rsidRPr="003F4255">
              <w:rPr>
                <w:lang w:val="sk"/>
              </w:rPr>
              <w:t xml:space="preserve"> neist</w:t>
            </w:r>
            <w:r w:rsidR="00520AFA">
              <w:rPr>
                <w:lang w:val="sk"/>
              </w:rPr>
              <w:t>é a nejednoznačné</w:t>
            </w:r>
            <w:r w:rsidRPr="003F4255">
              <w:rPr>
                <w:lang w:val="sk"/>
              </w:rPr>
              <w:t>.</w:t>
            </w:r>
          </w:p>
          <w:p w14:paraId="60937C65" w14:textId="0F82D5E8" w:rsidR="003F4255" w:rsidRPr="003F4255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 xml:space="preserve">3) </w:t>
            </w:r>
            <w:r w:rsidR="00520AFA">
              <w:rPr>
                <w:b/>
                <w:bCs/>
                <w:lang w:val="sk"/>
              </w:rPr>
              <w:t>Facilitátor</w:t>
            </w:r>
            <w:r w:rsidRPr="003F4255">
              <w:rPr>
                <w:lang w:val="sk"/>
              </w:rPr>
              <w:t xml:space="preserve"> je osoba alebo skupina osôb, ktoré umožňujú ostatným vykonávať určité úlohy alebo procesy efektívnym spôsobom. </w:t>
            </w:r>
            <w:r w:rsidR="00520AFA">
              <w:rPr>
                <w:lang w:val="sk"/>
              </w:rPr>
              <w:t>Facilitátor</w:t>
            </w:r>
            <w:r w:rsidRPr="003F4255">
              <w:rPr>
                <w:lang w:val="sk"/>
              </w:rPr>
              <w:t xml:space="preserve"> zostáva neutrálny a niekedy hrá diablovho advokáta s cieľom uvoľniť tvorivý potenciál jednotlivých účastníkov.</w:t>
            </w:r>
          </w:p>
          <w:p w14:paraId="15181B0A" w14:textId="77777777" w:rsidR="003F4255" w:rsidRPr="003F4255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 xml:space="preserve">4) </w:t>
            </w:r>
            <w:r w:rsidRPr="003F4255">
              <w:rPr>
                <w:b/>
                <w:bCs/>
                <w:lang w:val="sk"/>
              </w:rPr>
              <w:t>Inovácia</w:t>
            </w:r>
            <w:r w:rsidRPr="003F4255">
              <w:rPr>
                <w:lang w:val="sk"/>
              </w:rPr>
              <w:t xml:space="preserve"> je komercializácia nápadu (schopnosť vytvárať hodnotu prostredníctvom nových nápadov a zlepšených riešení).</w:t>
            </w:r>
          </w:p>
          <w:p w14:paraId="58D21B22" w14:textId="77777777" w:rsidR="003F4255" w:rsidRPr="003F4255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 xml:space="preserve">5) </w:t>
            </w:r>
            <w:r w:rsidRPr="003F4255">
              <w:rPr>
                <w:b/>
                <w:bCs/>
                <w:lang w:val="sk"/>
              </w:rPr>
              <w:t>Prototyp</w:t>
            </w:r>
            <w:r w:rsidRPr="003F4255">
              <w:rPr>
                <w:lang w:val="sk"/>
              </w:rPr>
              <w:t xml:space="preserve"> je hmatateľná reprezentácia alebo vzorka nápadu, ktorá sa používa ako prostriedok na kladenie otázok o kritických predpokladoch v rámci nového konceptu, výrobku alebo služby pre zákazníkov.</w:t>
            </w:r>
          </w:p>
          <w:p w14:paraId="135C5D78" w14:textId="283ED2C8" w:rsidR="00F667DC" w:rsidRDefault="003F4255" w:rsidP="003F4255">
            <w:pPr>
              <w:ind w:left="567" w:hanging="425"/>
              <w:rPr>
                <w:lang w:val="sk"/>
              </w:rPr>
            </w:pPr>
            <w:r w:rsidRPr="003F4255">
              <w:rPr>
                <w:lang w:val="sk"/>
              </w:rPr>
              <w:t xml:space="preserve">6) </w:t>
            </w:r>
            <w:r w:rsidRPr="003F4255">
              <w:rPr>
                <w:b/>
                <w:bCs/>
                <w:lang w:val="sk"/>
              </w:rPr>
              <w:t>Stratégia</w:t>
            </w:r>
            <w:r w:rsidRPr="003F4255">
              <w:rPr>
                <w:lang w:val="sk"/>
              </w:rPr>
              <w:t xml:space="preserve"> modrého oceánu je súčasná snaha o diferenciáciu a nízke náklady s cieľom otvoriť nový trhový priestor a vytvoriť nový dopyt. Ide o vytvorenie a získanie </w:t>
            </w:r>
            <w:r w:rsidR="00520AFA">
              <w:rPr>
                <w:lang w:val="sk"/>
              </w:rPr>
              <w:t>si nového vlastného</w:t>
            </w:r>
            <w:r w:rsidRPr="003F4255">
              <w:rPr>
                <w:lang w:val="sk"/>
              </w:rPr>
              <w:t xml:space="preserve"> trhového priestoru, čím sa konkurencia stáva irelevantnou.</w:t>
            </w:r>
          </w:p>
          <w:p w14:paraId="04FAEAA5" w14:textId="77777777" w:rsidR="003F4255" w:rsidRPr="003F4255" w:rsidRDefault="003F4255" w:rsidP="003F4255">
            <w:pPr>
              <w:spacing w:after="0" w:line="240" w:lineRule="auto"/>
              <w:rPr>
                <w:rFonts w:cs="Calibri"/>
                <w:sz w:val="24"/>
                <w:szCs w:val="24"/>
                <w:lang w:eastAsia="en-GB"/>
              </w:rPr>
            </w:pPr>
          </w:p>
          <w:p w14:paraId="597A71D9" w14:textId="77777777" w:rsidR="000522B8" w:rsidRPr="00C17E48" w:rsidRDefault="004237C5" w:rsidP="00B8680F">
            <w:pPr>
              <w:ind w:left="567" w:hanging="425"/>
              <w:rPr>
                <w:rFonts w:cs="Calibri"/>
              </w:rPr>
            </w:pPr>
            <w:hyperlink r:id="rId20" w:history="1">
              <w:r w:rsidR="000522B8" w:rsidRPr="00E744CD">
                <w:rPr>
                  <w:rStyle w:val="Hyperlink"/>
                  <w:color w:val="auto"/>
                  <w:lang w:val="sk"/>
                </w:rPr>
                <w:t>(https://www.boardofinnovation.com/staff_picks/corporate-innovation-glossary/)</w:t>
              </w:r>
            </w:hyperlink>
          </w:p>
        </w:tc>
      </w:tr>
      <w:tr w:rsidR="00B24148" w:rsidRPr="00C17E48" w14:paraId="261E6039" w14:textId="77777777" w:rsidTr="00E06F18">
        <w:trPr>
          <w:trHeight w:hRule="exact" w:val="11129"/>
        </w:trPr>
        <w:tc>
          <w:tcPr>
            <w:tcW w:w="2689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03BC815" w14:textId="210B2397" w:rsidR="00A73974" w:rsidRDefault="003534C5" w:rsidP="00850D82">
            <w:pPr>
              <w:rPr>
                <w:rFonts w:cs="Calibri"/>
                <w:b/>
                <w:bCs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lastRenderedPageBreak/>
              <w:t>Pä</w:t>
            </w:r>
            <w:r w:rsidRPr="008104B5">
              <w:rPr>
                <w:rFonts w:cs="Calibri"/>
                <w:b/>
                <w:color w:val="FFFFFF"/>
                <w:lang w:val="sk-SK"/>
              </w:rPr>
              <w:t>ť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 xml:space="preserve"> ot</w:t>
            </w:r>
            <w:r w:rsidRPr="008104B5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á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zok na sebahodnotenie</w:t>
            </w:r>
          </w:p>
          <w:p w14:paraId="6BA3BA2A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7444F619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2AFF7A20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6FE2F91F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403E427E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52288CC6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2FF6C3F2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16E08600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04E71299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228C19E1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1739ADC6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26B6C9CD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3E1A8569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4493A4C5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7932DC16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436114A0" w14:textId="2F322E01" w:rsidR="00A73974" w:rsidRDefault="00A73974" w:rsidP="00A73974">
            <w:pPr>
              <w:rPr>
                <w:rFonts w:cs="Calibri"/>
                <w:lang w:val="en-GB"/>
              </w:rPr>
            </w:pPr>
          </w:p>
          <w:p w14:paraId="550132E4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6467FF63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6E271A1E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483FBA3B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38AA8E4E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7380E146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331BB980" w14:textId="324F30BF" w:rsidR="00A73974" w:rsidRDefault="00A73974" w:rsidP="00A73974">
            <w:pPr>
              <w:rPr>
                <w:rFonts w:cs="Calibri"/>
                <w:lang w:val="en-GB"/>
              </w:rPr>
            </w:pPr>
          </w:p>
          <w:p w14:paraId="2E25926F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3A07FB9D" w14:textId="77777777" w:rsidR="00A73974" w:rsidRPr="00A73974" w:rsidRDefault="00A73974" w:rsidP="00A73974">
            <w:pPr>
              <w:rPr>
                <w:rFonts w:cs="Calibri"/>
                <w:lang w:val="en-GB"/>
              </w:rPr>
            </w:pPr>
          </w:p>
          <w:p w14:paraId="230DD299" w14:textId="726F7C7F" w:rsidR="00B24148" w:rsidRPr="00A73974" w:rsidRDefault="00B24148" w:rsidP="00A73974">
            <w:pPr>
              <w:rPr>
                <w:rFonts w:cs="Calibri"/>
                <w:lang w:val="en-GB"/>
              </w:rPr>
            </w:pPr>
          </w:p>
        </w:tc>
        <w:tc>
          <w:tcPr>
            <w:tcW w:w="6491" w:type="dxa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077A320" w14:textId="2F9EF3EF" w:rsidR="00B427EC" w:rsidRPr="00520AFA" w:rsidRDefault="00C058A8" w:rsidP="00520AFA">
            <w:pPr>
              <w:pStyle w:val="paragraph"/>
              <w:spacing w:before="0" w:beforeAutospacing="0" w:after="0" w:afterAutospacing="0"/>
              <w:textAlignment w:val="baseline"/>
              <w:rPr>
                <w:rFonts w:ascii="Arial Rounded MT Bold" w:hAnsi="Arial Rounded MT Bold" w:cs="Calibri"/>
                <w:lang w:val="en-US"/>
              </w:rPr>
            </w:pP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1.</w:t>
            </w:r>
            <w:r w:rsidR="00867D4F" w:rsidRPr="00520AFA">
              <w:rPr>
                <w:rStyle w:val="normaltextrun"/>
                <w:rFonts w:ascii="Arial Rounded MT Bold" w:hAnsi="Arial Rounded MT Bold"/>
                <w:sz w:val="22"/>
                <w:szCs w:val="22"/>
                <w:lang w:val="sk"/>
              </w:rPr>
              <w:t xml:space="preserve"> 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Pre</w:t>
            </w:r>
            <w:r w:rsidR="00B427EC" w:rsidRPr="00520AFA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lang w:val="sk"/>
              </w:rPr>
              <w:t>č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o s</w:t>
            </w:r>
            <w:r w:rsidR="00B427EC" w:rsidRPr="00520AFA">
              <w:rPr>
                <w:rStyle w:val="normaltextrun"/>
                <w:rFonts w:ascii="Arial Rounded MT Bold" w:hAnsi="Arial Rounded MT Bold" w:cs="Arial Rounded MT Bold"/>
                <w:b/>
                <w:bCs/>
                <w:sz w:val="22"/>
                <w:szCs w:val="22"/>
                <w:lang w:val="sk"/>
              </w:rPr>
              <w:t>ú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inov</w:t>
            </w:r>
            <w:r w:rsidR="00B427EC" w:rsidRPr="00520AFA">
              <w:rPr>
                <w:rStyle w:val="normaltextrun"/>
                <w:rFonts w:ascii="Arial Rounded MT Bold" w:hAnsi="Arial Rounded MT Bold" w:cs="Arial Rounded MT Bold"/>
                <w:b/>
                <w:bCs/>
                <w:sz w:val="22"/>
                <w:szCs w:val="22"/>
                <w:lang w:val="sk"/>
              </w:rPr>
              <w:t>á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cie d</w:t>
            </w:r>
            <w:r w:rsidR="00B427EC" w:rsidRPr="00520AFA">
              <w:rPr>
                <w:rStyle w:val="normaltextrun"/>
                <w:rFonts w:ascii="Arial Rounded MT Bold" w:hAnsi="Arial Rounded MT Bold" w:cs="Arial Rounded MT Bold"/>
                <w:b/>
                <w:bCs/>
                <w:sz w:val="22"/>
                <w:szCs w:val="22"/>
                <w:lang w:val="sk"/>
              </w:rPr>
              <w:t>ô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le</w:t>
            </w:r>
            <w:r w:rsidR="00B427EC" w:rsidRPr="00520AFA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lang w:val="sk"/>
              </w:rPr>
              <w:t>ž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it</w:t>
            </w:r>
            <w:r w:rsidR="00B427EC" w:rsidRPr="00520AFA">
              <w:rPr>
                <w:rStyle w:val="normaltextrun"/>
                <w:rFonts w:ascii="Arial Rounded MT Bold" w:hAnsi="Arial Rounded MT Bold" w:cs="Arial Rounded MT Bold"/>
                <w:b/>
                <w:bCs/>
                <w:sz w:val="22"/>
                <w:szCs w:val="22"/>
                <w:lang w:val="sk"/>
              </w:rPr>
              <w:t>é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pre podnikate</w:t>
            </w:r>
            <w:r w:rsidR="00B427EC" w:rsidRPr="00520AFA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lang w:val="sk"/>
              </w:rPr>
              <w:t>ľ</w:t>
            </w:r>
            <w:r w:rsidR="00B427EC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ov a firmy?</w:t>
            </w:r>
          </w:p>
          <w:p w14:paraId="08B9BFC5" w14:textId="72D675C9" w:rsidR="00B427EC" w:rsidRPr="00520AFA" w:rsidRDefault="00B427EC" w:rsidP="00520AFA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Arial" w:hAnsi="Arial" w:cs="Arial"/>
                <w:color w:val="92D050"/>
                <w:sz w:val="22"/>
                <w:szCs w:val="22"/>
                <w:lang w:val="en-US"/>
              </w:rPr>
            </w:pPr>
            <w:r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Drž</w:t>
            </w:r>
            <w:r w:rsidR="00241E9E"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ia</w:t>
            </w:r>
            <w:r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 xml:space="preserve"> krok so zmenami na trhu.</w:t>
            </w:r>
          </w:p>
          <w:p w14:paraId="58FEA46F" w14:textId="0C770D5F" w:rsidR="00B427EC" w:rsidRPr="00520AFA" w:rsidRDefault="00B427EC" w:rsidP="000C7405">
            <w:pPr>
              <w:pStyle w:val="paragraph"/>
              <w:numPr>
                <w:ilvl w:val="0"/>
                <w:numId w:val="13"/>
              </w:numPr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Nie </w:t>
            </w:r>
            <w:r w:rsidR="00241E9E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sú</w:t>
            </w:r>
            <w:r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 to potrebné pre úspešné firmy.</w:t>
            </w:r>
          </w:p>
          <w:p w14:paraId="3BF720AF" w14:textId="5608F240" w:rsidR="00B427EC" w:rsidRPr="00520AFA" w:rsidRDefault="00B427EC" w:rsidP="000C7405">
            <w:pPr>
              <w:pStyle w:val="paragraph"/>
              <w:numPr>
                <w:ilvl w:val="0"/>
                <w:numId w:val="13"/>
              </w:numPr>
              <w:textAlignment w:val="baseline"/>
              <w:rPr>
                <w:rFonts w:ascii="Arial" w:hAnsi="Arial" w:cs="Arial"/>
                <w:b/>
                <w:bCs/>
                <w:color w:val="92D050"/>
                <w:sz w:val="22"/>
                <w:szCs w:val="22"/>
                <w:lang w:val="en-US"/>
              </w:rPr>
            </w:pPr>
            <w:r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Pomáha</w:t>
            </w:r>
            <w:r w:rsidR="00241E9E"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jú</w:t>
            </w:r>
            <w:r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 xml:space="preserve"> spoločnostiam rozvíjať vysoko efektívne procesy.</w:t>
            </w:r>
          </w:p>
          <w:p w14:paraId="12ADC061" w14:textId="2CEB6C50" w:rsidR="00B427EC" w:rsidRPr="00D4696E" w:rsidRDefault="00B427EC" w:rsidP="00D469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2"/>
                <w:szCs w:val="22"/>
                <w:lang w:val="sk"/>
              </w:rPr>
            </w:pP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2.</w:t>
            </w:r>
            <w:r w:rsidRPr="00D4696E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Prvá fáza procesu </w:t>
            </w:r>
            <w:r w:rsidR="00241E9E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dizajnového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myslenia je:</w:t>
            </w:r>
          </w:p>
          <w:p w14:paraId="2EBA04CF" w14:textId="2A11157C" w:rsidR="00B427EC" w:rsidRPr="00520AFA" w:rsidRDefault="00B8680F" w:rsidP="00D4696E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Urob</w:t>
            </w:r>
            <w:r w:rsidR="00241E9E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iť </w:t>
            </w:r>
            <w:r w:rsidR="00B427EC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rýchl</w:t>
            </w:r>
            <w:r w:rsidR="00241E9E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e</w:t>
            </w:r>
            <w:r w:rsidR="00B427EC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 experimenty.</w:t>
            </w:r>
          </w:p>
          <w:p w14:paraId="31573C30" w14:textId="77777777" w:rsidR="00B427EC" w:rsidRPr="00520AFA" w:rsidRDefault="00B8680F" w:rsidP="000C7405">
            <w:pPr>
              <w:pStyle w:val="paragraph"/>
              <w:numPr>
                <w:ilvl w:val="0"/>
                <w:numId w:val="14"/>
              </w:numPr>
              <w:textAlignment w:val="baseline"/>
              <w:rPr>
                <w:rFonts w:ascii="Arial" w:hAnsi="Arial" w:cs="Arial"/>
                <w:color w:val="92D050"/>
                <w:sz w:val="22"/>
                <w:szCs w:val="22"/>
              </w:rPr>
            </w:pPr>
            <w:r w:rsidRPr="00520AFA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Definovanie problémov.</w:t>
            </w:r>
          </w:p>
          <w:p w14:paraId="7AACBFBF" w14:textId="2F5E72D9" w:rsidR="00B427EC" w:rsidRPr="00520AFA" w:rsidRDefault="00241E9E" w:rsidP="000C7405">
            <w:pPr>
              <w:pStyle w:val="paragraph"/>
              <w:numPr>
                <w:ilvl w:val="0"/>
                <w:numId w:val="14"/>
              </w:numPr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Navrhnúť </w:t>
            </w:r>
            <w:r w:rsidR="00B427EC" w:rsidRPr="00520AFA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riešenia.</w:t>
            </w:r>
          </w:p>
          <w:p w14:paraId="5044F913" w14:textId="4E6991D7" w:rsidR="00B427EC" w:rsidRPr="00D4696E" w:rsidRDefault="00B427EC" w:rsidP="00D469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lang w:val="sk"/>
              </w:rPr>
            </w:pP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3.</w:t>
            </w:r>
            <w:r w:rsidR="00867D4F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Ktoré z nasledujúcich </w:t>
            </w:r>
            <w:r w:rsidR="00867D4F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je M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etód</w:t>
            </w:r>
            <w:r w:rsidR="00867D4F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a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generovania nápadov?</w:t>
            </w:r>
          </w:p>
          <w:p w14:paraId="01141CF5" w14:textId="77777777" w:rsidR="00B427EC" w:rsidRPr="00D4696E" w:rsidRDefault="00B427EC" w:rsidP="00D4696E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Dizajn služby</w:t>
            </w:r>
          </w:p>
          <w:p w14:paraId="7BA78851" w14:textId="6682B648" w:rsidR="00B427EC" w:rsidRPr="00D4696E" w:rsidRDefault="00867D4F" w:rsidP="000C7405">
            <w:pPr>
              <w:pStyle w:val="paragraph"/>
              <w:numPr>
                <w:ilvl w:val="0"/>
                <w:numId w:val="15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Štíhla (Lean)</w:t>
            </w:r>
          </w:p>
          <w:p w14:paraId="652576CC" w14:textId="799A799D" w:rsidR="00B427EC" w:rsidRPr="00D4696E" w:rsidRDefault="00867D4F" w:rsidP="000C7405">
            <w:pPr>
              <w:pStyle w:val="paragraph"/>
              <w:numPr>
                <w:ilvl w:val="0"/>
                <w:numId w:val="15"/>
              </w:numPr>
              <w:textAlignment w:val="baseline"/>
              <w:rPr>
                <w:rFonts w:ascii="Arial" w:hAnsi="Arial" w:cs="Arial"/>
                <w:color w:val="92D050"/>
                <w:sz w:val="22"/>
                <w:szCs w:val="22"/>
              </w:rPr>
            </w:pP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5 Whys (5 dôodov Prečo)</w:t>
            </w:r>
          </w:p>
          <w:p w14:paraId="694B60B9" w14:textId="238B1557" w:rsidR="00B427EC" w:rsidRPr="00D4696E" w:rsidRDefault="00B427EC" w:rsidP="00D469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2"/>
                <w:szCs w:val="22"/>
                <w:lang w:val="sk"/>
              </w:rPr>
            </w:pP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4.</w:t>
            </w:r>
            <w:r w:rsidR="00867D4F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V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Brainstorming je dôle</w:t>
            </w:r>
            <w:r w:rsidRPr="00D4696E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lang w:val="sk"/>
              </w:rPr>
              <w:t>ž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it</w:t>
            </w:r>
            <w:r w:rsidRPr="00D4696E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é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...</w:t>
            </w:r>
          </w:p>
          <w:p w14:paraId="0BCA99A3" w14:textId="77777777" w:rsidR="00B427EC" w:rsidRPr="00D4696E" w:rsidRDefault="00B8680F" w:rsidP="00D4696E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4696E"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lang w:val="sk"/>
              </w:rPr>
              <w:t>Zamerajte sa na kvalitu namiesto kvantity.</w:t>
            </w:r>
          </w:p>
          <w:p w14:paraId="7674C26D" w14:textId="0B325618" w:rsidR="00B427EC" w:rsidRPr="00D4696E" w:rsidRDefault="00B8680F" w:rsidP="000C7405">
            <w:pPr>
              <w:pStyle w:val="paragraph"/>
              <w:numPr>
                <w:ilvl w:val="0"/>
                <w:numId w:val="16"/>
              </w:numPr>
              <w:textAlignment w:val="baseline"/>
              <w:rPr>
                <w:rFonts w:ascii="Arial" w:hAnsi="Arial" w:cs="Arial"/>
                <w:color w:val="92D050"/>
                <w:sz w:val="22"/>
                <w:szCs w:val="22"/>
              </w:rPr>
            </w:pP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Sústre</w:t>
            </w:r>
            <w:r w:rsidR="00867D4F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diť</w:t>
            </w: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 xml:space="preserve"> sa na tému.</w:t>
            </w:r>
          </w:p>
          <w:p w14:paraId="7853C2FC" w14:textId="251D8819" w:rsidR="00B427EC" w:rsidRPr="00D4696E" w:rsidRDefault="00B8680F" w:rsidP="000C7405">
            <w:pPr>
              <w:pStyle w:val="paragraph"/>
              <w:numPr>
                <w:ilvl w:val="0"/>
                <w:numId w:val="16"/>
              </w:numPr>
              <w:textAlignment w:val="baseline"/>
              <w:rPr>
                <w:rStyle w:val="eop"/>
                <w:rFonts w:ascii="Arial" w:hAnsi="Arial" w:cs="Arial"/>
                <w:color w:val="92D050"/>
                <w:sz w:val="22"/>
                <w:szCs w:val="22"/>
                <w:lang w:val="en-US"/>
              </w:rPr>
            </w:pP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Stavať na myšlienkach ostatných.</w:t>
            </w:r>
          </w:p>
          <w:p w14:paraId="406C3342" w14:textId="4EA76331" w:rsidR="00B427EC" w:rsidRPr="00520AFA" w:rsidRDefault="00B427EC" w:rsidP="00D4696E">
            <w:pPr>
              <w:pStyle w:val="paragraph"/>
              <w:spacing w:before="0" w:beforeAutospacing="0" w:after="0" w:afterAutospacing="0"/>
              <w:textAlignment w:val="baseline"/>
              <w:rPr>
                <w:rFonts w:ascii="Arial Rounded MT Bold" w:hAnsi="Arial Rounded MT Bold" w:cs="Calibri"/>
                <w:b/>
                <w:bCs/>
              </w:rPr>
            </w:pP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5. Stratégia</w:t>
            </w:r>
            <w:r w:rsidR="00867D4F"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</w:t>
            </w:r>
            <w:r w:rsidRPr="00520AFA">
              <w:rPr>
                <w:rStyle w:val="contextualspellingandgrammarerror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>modrého oceánu</w:t>
            </w:r>
            <w:r w:rsidRPr="00520AFA">
              <w:rPr>
                <w:rStyle w:val="normaltextrun"/>
                <w:rFonts w:ascii="Arial Rounded MT Bold" w:hAnsi="Arial Rounded MT Bold"/>
                <w:b/>
                <w:bCs/>
                <w:sz w:val="22"/>
                <w:szCs w:val="22"/>
                <w:lang w:val="sk"/>
              </w:rPr>
              <w:t xml:space="preserve"> znamená...</w:t>
            </w:r>
          </w:p>
          <w:p w14:paraId="11F7529B" w14:textId="1E4BC1E1" w:rsidR="00B427EC" w:rsidRPr="00D4696E" w:rsidRDefault="00B8680F" w:rsidP="00D4696E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Budovanie nového</w:t>
            </w:r>
            <w:r w:rsidR="00867D4F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 xml:space="preserve"> </w:t>
            </w:r>
            <w:r w:rsidR="00B427EC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podnikani</w:t>
            </w:r>
            <w:r w:rsidR="00867D4F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a.</w:t>
            </w:r>
          </w:p>
          <w:p w14:paraId="5828BFCD" w14:textId="71E3DB92" w:rsidR="00B427EC" w:rsidRPr="00D4696E" w:rsidRDefault="00B427EC" w:rsidP="000C7405">
            <w:pPr>
              <w:pStyle w:val="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Násilne s</w:t>
            </w:r>
            <w:r w:rsidR="00867D4F"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úperiť s</w:t>
            </w: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 iným</w:t>
            </w:r>
            <w:r w:rsidR="00867D4F"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i</w:t>
            </w: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 xml:space="preserve"> spoločnos</w:t>
            </w:r>
            <w:r w:rsidR="00867D4F"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ť</w:t>
            </w: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am</w:t>
            </w:r>
            <w:r w:rsidR="00867D4F"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i</w:t>
            </w:r>
            <w:r w:rsidRPr="00D4696E">
              <w:rPr>
                <w:rStyle w:val="normaltextrun"/>
                <w:rFonts w:ascii="Arial" w:hAnsi="Arial" w:cs="Arial"/>
                <w:sz w:val="22"/>
                <w:szCs w:val="22"/>
                <w:lang w:val="sk"/>
              </w:rPr>
              <w:t>.</w:t>
            </w:r>
          </w:p>
          <w:p w14:paraId="2E52FDDB" w14:textId="54C520B9" w:rsidR="00B427EC" w:rsidRPr="00D4696E" w:rsidRDefault="00B8680F" w:rsidP="000522B8">
            <w:pPr>
              <w:pStyle w:val="paragraph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 xml:space="preserve">Hľadanie </w:t>
            </w:r>
            <w:r w:rsidR="00867D4F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bez</w:t>
            </w:r>
            <w:r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konkurenčn</w:t>
            </w:r>
            <w:r w:rsidR="00867D4F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ého podnikania</w:t>
            </w:r>
            <w:r w:rsidR="00B427EC" w:rsidRPr="00D4696E">
              <w:rPr>
                <w:rStyle w:val="normaltextrun"/>
                <w:rFonts w:ascii="Arial" w:hAnsi="Arial" w:cs="Arial"/>
                <w:color w:val="92D050"/>
                <w:sz w:val="22"/>
                <w:szCs w:val="22"/>
                <w:lang w:val="sk"/>
              </w:rPr>
              <w:t>.</w:t>
            </w:r>
          </w:p>
          <w:p w14:paraId="40E180FE" w14:textId="77777777" w:rsidR="000522B8" w:rsidRPr="00C17E48" w:rsidRDefault="000522B8" w:rsidP="000522B8">
            <w:pPr>
              <w:pStyle w:val="paragraph"/>
              <w:textAlignment w:val="baseline"/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</w:pPr>
          </w:p>
        </w:tc>
      </w:tr>
      <w:tr w:rsidR="00B24148" w:rsidRPr="00C17E48" w14:paraId="13B36819" w14:textId="77777777" w:rsidTr="00E06F18">
        <w:trPr>
          <w:trHeight w:hRule="exact" w:val="2352"/>
        </w:trPr>
        <w:tc>
          <w:tcPr>
            <w:tcW w:w="2689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65E3D46" w14:textId="4BE823AF" w:rsidR="00B24148" w:rsidRPr="00C17E48" w:rsidRDefault="003534C5" w:rsidP="0012637D">
            <w:pPr>
              <w:ind w:left="567" w:hanging="425"/>
              <w:rPr>
                <w:rFonts w:cs="Calibri"/>
                <w:b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lastRenderedPageBreak/>
              <w:t>Súvisiace materiály</w:t>
            </w:r>
          </w:p>
        </w:tc>
        <w:tc>
          <w:tcPr>
            <w:tcW w:w="6491" w:type="dxa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861AD14" w14:textId="77777777" w:rsidR="00EF64E8" w:rsidRPr="00C17E48" w:rsidRDefault="004237C5" w:rsidP="00850D82">
            <w:pPr>
              <w:ind w:left="567" w:hanging="425"/>
              <w:rPr>
                <w:rFonts w:cs="Calibri"/>
                <w:sz w:val="24"/>
                <w:szCs w:val="24"/>
                <w:lang w:val="en-GB"/>
              </w:rPr>
            </w:pPr>
            <w:hyperlink r:id="rId21" w:history="1">
              <w:r w:rsidR="00EF64E8" w:rsidRPr="00C17E48">
                <w:rPr>
                  <w:rStyle w:val="Hyperlink"/>
                  <w:sz w:val="24"/>
                  <w:szCs w:val="24"/>
                  <w:lang w:val="sk"/>
                </w:rPr>
                <w:t>Šablóna brainwritingu</w:t>
              </w:r>
            </w:hyperlink>
          </w:p>
          <w:p w14:paraId="76399B79" w14:textId="77777777" w:rsidR="00EF64E8" w:rsidRPr="00C17E48" w:rsidRDefault="004237C5" w:rsidP="00850D82">
            <w:pPr>
              <w:ind w:left="567" w:hanging="425"/>
              <w:rPr>
                <w:rFonts w:cs="Calibri"/>
                <w:lang w:val="en-GB"/>
              </w:rPr>
            </w:pPr>
            <w:hyperlink r:id="rId22" w:history="1">
              <w:r w:rsidR="00EF64E8" w:rsidRPr="00C17E48">
                <w:rPr>
                  <w:rStyle w:val="Hyperlink"/>
                  <w:lang w:val="sk"/>
                </w:rPr>
                <w:t>Súprava nástrojov modrého oceánu</w:t>
              </w:r>
            </w:hyperlink>
          </w:p>
          <w:p w14:paraId="1B0E6E8A" w14:textId="77777777" w:rsidR="0041536E" w:rsidRPr="00C17E48" w:rsidRDefault="004237C5" w:rsidP="000522B8">
            <w:pPr>
              <w:ind w:left="567" w:hanging="425"/>
              <w:rPr>
                <w:rFonts w:cs="Calibri"/>
                <w:lang w:val="en-GB"/>
              </w:rPr>
            </w:pPr>
            <w:hyperlink r:id="rId23" w:history="1">
              <w:r w:rsidR="00D40190" w:rsidRPr="00C17E48">
                <w:rPr>
                  <w:rStyle w:val="Hyperlink"/>
                  <w:lang w:val="sk"/>
                </w:rPr>
                <w:t>Mesiac inovácií®Workbook</w:t>
              </w:r>
            </w:hyperlink>
          </w:p>
        </w:tc>
      </w:tr>
      <w:tr w:rsidR="00B24148" w:rsidRPr="00C17E48" w14:paraId="3048BE42" w14:textId="77777777" w:rsidTr="00E06F18">
        <w:trPr>
          <w:trHeight w:hRule="exact" w:val="821"/>
        </w:trPr>
        <w:tc>
          <w:tcPr>
            <w:tcW w:w="2689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4AD30E4" w14:textId="4BE453C8" w:rsidR="00B24148" w:rsidRPr="00C17E48" w:rsidRDefault="003534C5" w:rsidP="003534C5">
            <w:pPr>
              <w:ind w:left="142"/>
              <w:rPr>
                <w:rFonts w:cs="Calibri"/>
                <w:b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Súvisiace prezentácie</w:t>
            </w:r>
          </w:p>
        </w:tc>
        <w:tc>
          <w:tcPr>
            <w:tcW w:w="6491" w:type="dxa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339824D" w14:textId="311794B0" w:rsidR="000522B8" w:rsidRPr="00C17E48" w:rsidRDefault="00E06F18" w:rsidP="000522B8">
            <w:pPr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/</w:t>
            </w:r>
          </w:p>
        </w:tc>
      </w:tr>
      <w:tr w:rsidR="00B24148" w:rsidRPr="00C17E48" w14:paraId="1B2DDC08" w14:textId="77777777" w:rsidTr="00E06F18">
        <w:trPr>
          <w:trHeight w:hRule="exact" w:val="1107"/>
        </w:trPr>
        <w:tc>
          <w:tcPr>
            <w:tcW w:w="2689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1B7AE3C" w14:textId="659E21BD" w:rsidR="00B24148" w:rsidRPr="00C17E48" w:rsidRDefault="003534C5" w:rsidP="003534C5">
            <w:pPr>
              <w:ind w:left="142"/>
              <w:rPr>
                <w:rFonts w:cs="Calibri"/>
                <w:b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Video v YouTube formáte (ak existuje)</w:t>
            </w:r>
          </w:p>
        </w:tc>
        <w:tc>
          <w:tcPr>
            <w:tcW w:w="6491" w:type="dxa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EA41FD8" w14:textId="77777777" w:rsidR="00CD77F5" w:rsidRPr="00C17E48" w:rsidRDefault="004237C5" w:rsidP="00CD77F5">
            <w:pPr>
              <w:ind w:left="360"/>
              <w:rPr>
                <w:rFonts w:cs="Calibri"/>
                <w:b/>
                <w:lang w:val="en-GB"/>
              </w:rPr>
            </w:pPr>
            <w:hyperlink r:id="rId24" w:history="1">
              <w:r w:rsidR="00CD77F5">
                <w:rPr>
                  <w:rStyle w:val="Hyperlink"/>
                  <w:lang w:val="sk"/>
                </w:rPr>
                <w:t>https://youtu.be/7cWSWTWv9HQ</w:t>
              </w:r>
            </w:hyperlink>
          </w:p>
          <w:p w14:paraId="6966789C" w14:textId="77777777" w:rsidR="00B24148" w:rsidRPr="00C17E48" w:rsidRDefault="00CD77F5" w:rsidP="00F667DC">
            <w:pPr>
              <w:ind w:left="567" w:hanging="425"/>
              <w:rPr>
                <w:rFonts w:cs="Calibri"/>
                <w:lang w:val="en-US"/>
              </w:rPr>
            </w:pPr>
            <w:r>
              <w:rPr>
                <w:lang w:val="sk"/>
              </w:rPr>
              <w:t>Úvodná animácia</w:t>
            </w:r>
          </w:p>
        </w:tc>
      </w:tr>
      <w:tr w:rsidR="00B24148" w:rsidRPr="00C17E48" w14:paraId="54E514D8" w14:textId="77777777" w:rsidTr="000522B8">
        <w:trPr>
          <w:trHeight w:val="387"/>
        </w:trPr>
        <w:tc>
          <w:tcPr>
            <w:tcW w:w="9180" w:type="dxa"/>
            <w:gridSpan w:val="2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495ECCD6" w14:textId="1A9A788E" w:rsidR="00B24148" w:rsidRPr="00E06F18" w:rsidRDefault="003534C5" w:rsidP="00850D82">
            <w:pPr>
              <w:ind w:left="567" w:hanging="425"/>
              <w:rPr>
                <w:rFonts w:cs="Calibri"/>
                <w:b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 xml:space="preserve">Referencie a </w:t>
            </w:r>
            <w:r w:rsidRPr="008104B5">
              <w:rPr>
                <w:rFonts w:cs="Calibri"/>
                <w:b/>
                <w:color w:val="FFFFFF"/>
                <w:lang w:val="sk-SK"/>
              </w:rPr>
              <w:t>ď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al</w:t>
            </w:r>
            <w:r w:rsidRPr="008104B5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š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ie inform</w:t>
            </w:r>
            <w:r w:rsidRPr="008104B5">
              <w:rPr>
                <w:rFonts w:ascii="Arial Rounded MT Bold" w:hAnsi="Arial Rounded MT Bold" w:cs="Arial Rounded MT Bold"/>
                <w:b/>
                <w:color w:val="FFFFFF"/>
                <w:lang w:val="sk-SK"/>
              </w:rPr>
              <w:t>á</w:t>
            </w: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cie k danej téme</w:t>
            </w:r>
          </w:p>
        </w:tc>
      </w:tr>
      <w:tr w:rsidR="00B24148" w:rsidRPr="00C17E48" w14:paraId="735A6FF2" w14:textId="77777777" w:rsidTr="000522B8">
        <w:tc>
          <w:tcPr>
            <w:tcW w:w="9180" w:type="dxa"/>
            <w:gridSpan w:val="2"/>
            <w:tcBorders>
              <w:bottom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35D79E8" w14:textId="77777777" w:rsidR="00B24148" w:rsidRPr="00C17E48" w:rsidRDefault="00B24148" w:rsidP="00850D82">
            <w:pPr>
              <w:ind w:left="567" w:hanging="425"/>
              <w:rPr>
                <w:rFonts w:cs="Calibri"/>
                <w:lang w:val="en-GB"/>
              </w:rPr>
            </w:pPr>
          </w:p>
          <w:p w14:paraId="641AB882" w14:textId="77777777" w:rsidR="00D328EA" w:rsidRPr="00C17E48" w:rsidRDefault="004237C5" w:rsidP="00D328EA">
            <w:pPr>
              <w:ind w:left="567" w:hanging="425"/>
              <w:rPr>
                <w:rFonts w:cs="Calibri"/>
                <w:lang w:val="en-GB"/>
              </w:rPr>
            </w:pPr>
            <w:hyperlink r:id="rId25" w:anchor="what-is-design-thinking" w:history="1">
              <w:r w:rsidR="00D328EA" w:rsidRPr="00C17E48">
                <w:rPr>
                  <w:rStyle w:val="Hyperlink"/>
                  <w:lang w:val="sk"/>
                </w:rPr>
                <w:t>https://www.wework.com/ideas/professional-development/creativity-culture/what-is-design-thinking#what-is-design-thinking</w:t>
              </w:r>
            </w:hyperlink>
          </w:p>
          <w:p w14:paraId="70253D8C" w14:textId="77777777" w:rsidR="00B24148" w:rsidRPr="00C17E48" w:rsidRDefault="004237C5" w:rsidP="00D328EA">
            <w:pPr>
              <w:rPr>
                <w:rFonts w:cs="Calibri"/>
                <w:lang w:val="en-GB"/>
              </w:rPr>
            </w:pPr>
            <w:hyperlink r:id="rId26" w:history="1">
              <w:r w:rsidR="00D328EA" w:rsidRPr="00C17E48">
                <w:rPr>
                  <w:rStyle w:val="Hyperlink"/>
                  <w:lang w:val="sk"/>
                </w:rPr>
                <w:t xml:space="preserve">   https://www.blueoceanstrategy.com/what-is-blue-ocean-strategy/</w:t>
              </w:r>
            </w:hyperlink>
          </w:p>
          <w:p w14:paraId="5FB71A65" w14:textId="77777777" w:rsidR="00FC32E0" w:rsidRPr="00C17E48" w:rsidRDefault="004237C5" w:rsidP="00850D82">
            <w:pPr>
              <w:ind w:left="567" w:hanging="425"/>
              <w:rPr>
                <w:rFonts w:cs="Calibri"/>
                <w:lang w:val="en-GB"/>
              </w:rPr>
            </w:pPr>
            <w:hyperlink r:id="rId27" w:history="1">
              <w:r w:rsidR="00524413" w:rsidRPr="00C17E48">
                <w:rPr>
                  <w:rStyle w:val="Hyperlink"/>
                  <w:lang w:val="sk"/>
                </w:rPr>
                <w:t>https://www.blueoceanstrategy.com/tools/errc-grid/</w:t>
              </w:r>
            </w:hyperlink>
          </w:p>
          <w:p w14:paraId="0E7C7C52" w14:textId="7EEF9A31" w:rsidR="00B24148" w:rsidRDefault="004237C5" w:rsidP="00850D82">
            <w:pPr>
              <w:ind w:left="567" w:hanging="425"/>
              <w:rPr>
                <w:rFonts w:cs="Calibri"/>
                <w:lang w:val="en-US"/>
              </w:rPr>
            </w:pPr>
            <w:hyperlink r:id="rId28" w:history="1">
              <w:r w:rsidR="00ED50A2" w:rsidRPr="00C17E48">
                <w:rPr>
                  <w:rStyle w:val="Hyperlink"/>
                  <w:lang w:val="sk"/>
                </w:rPr>
                <w:t>https://ec.europa.eu/jrc/en/entrecomp/support-material</w:t>
              </w:r>
            </w:hyperlink>
            <w:r w:rsidR="00ED50A2" w:rsidRPr="00C17E48">
              <w:rPr>
                <w:lang w:val="sk"/>
              </w:rPr>
              <w:t xml:space="preserve"> </w:t>
            </w:r>
            <w:r w:rsidR="00F667DC">
              <w:rPr>
                <w:lang w:val="sk"/>
              </w:rPr>
              <w:t xml:space="preserve">(stiahnite si </w:t>
            </w:r>
            <w:r w:rsidR="00ED50A2" w:rsidRPr="00C17E48">
              <w:rPr>
                <w:lang w:val="sk"/>
              </w:rPr>
              <w:t>EntreComp Playbook)</w:t>
            </w:r>
          </w:p>
          <w:p w14:paraId="58BA1148" w14:textId="77777777" w:rsidR="00D27E65" w:rsidRPr="00C17E48" w:rsidRDefault="004237C5" w:rsidP="00850D82">
            <w:pPr>
              <w:ind w:left="567" w:hanging="425"/>
              <w:rPr>
                <w:rFonts w:cs="Calibri"/>
                <w:lang w:val="en-US"/>
              </w:rPr>
            </w:pPr>
            <w:hyperlink r:id="rId29" w:history="1">
              <w:r w:rsidR="00D27E65" w:rsidRPr="00642593">
                <w:rPr>
                  <w:rStyle w:val="Hyperlink"/>
                  <w:lang w:val="sk"/>
                </w:rPr>
                <w:t>https://www.ideo.com/post/design-thinking-for-educators</w:t>
              </w:r>
            </w:hyperlink>
          </w:p>
          <w:p w14:paraId="7535D989" w14:textId="425AC43B" w:rsidR="007B116D" w:rsidRPr="00C17E48" w:rsidRDefault="007B116D" w:rsidP="00850D82">
            <w:pPr>
              <w:ind w:left="567" w:hanging="425"/>
              <w:rPr>
                <w:rFonts w:cs="Calibri"/>
                <w:lang w:val="en-US"/>
              </w:rPr>
            </w:pPr>
            <w:r w:rsidRPr="00C17E48">
              <w:rPr>
                <w:lang w:val="sk"/>
              </w:rPr>
              <w:t xml:space="preserve">Príručka o dizajne zameranom na človeka IDEO.org (kúpte si tlačenú </w:t>
            </w:r>
            <w:r w:rsidR="00E06F18">
              <w:rPr>
                <w:lang w:val="sk"/>
              </w:rPr>
              <w:t>verziu</w:t>
            </w:r>
            <w:r w:rsidRPr="00C17E48">
              <w:rPr>
                <w:lang w:val="sk"/>
              </w:rPr>
              <w:t xml:space="preserve"> alebo si stiahnite PDF zdarma)</w:t>
            </w:r>
            <w:hyperlink r:id="rId30" w:history="1">
              <w:r w:rsidR="00A77033" w:rsidRPr="00C17E48">
                <w:rPr>
                  <w:rStyle w:val="Hyperlink"/>
                  <w:lang w:val="sk"/>
                </w:rPr>
                <w:t xml:space="preserve"> https://www.designkit.org/resources/1</w:t>
              </w:r>
            </w:hyperlink>
          </w:p>
          <w:p w14:paraId="2DE74991" w14:textId="6EF879F4" w:rsidR="00A77033" w:rsidRPr="00C17E48" w:rsidRDefault="00A77033" w:rsidP="00850D82">
            <w:pPr>
              <w:ind w:left="567" w:hanging="425"/>
              <w:rPr>
                <w:rFonts w:cs="Calibri"/>
                <w:lang w:val="en-US"/>
              </w:rPr>
            </w:pPr>
            <w:r w:rsidRPr="00C17E48">
              <w:rPr>
                <w:lang w:val="sk"/>
              </w:rPr>
              <w:t>Brainstorming</w:t>
            </w:r>
            <w:r w:rsidR="00E06F18">
              <w:rPr>
                <w:lang w:val="sk"/>
              </w:rPr>
              <w:t>ové</w:t>
            </w:r>
            <w:r w:rsidRPr="00C17E48">
              <w:rPr>
                <w:lang w:val="sk"/>
              </w:rPr>
              <w:t xml:space="preserve"> online ka</w:t>
            </w:r>
            <w:r w:rsidR="00E06F18">
              <w:rPr>
                <w:lang w:val="sk"/>
              </w:rPr>
              <w:t>r</w:t>
            </w:r>
            <w:r w:rsidRPr="00C17E48">
              <w:rPr>
                <w:lang w:val="sk"/>
              </w:rPr>
              <w:t>t</w:t>
            </w:r>
            <w:r w:rsidR="00E06F18">
              <w:rPr>
                <w:lang w:val="sk"/>
              </w:rPr>
              <w:t>y</w:t>
            </w:r>
            <w:r w:rsidRPr="00C17E48">
              <w:rPr>
                <w:lang w:val="sk"/>
              </w:rPr>
              <w:t xml:space="preserve"> </w:t>
            </w:r>
            <w:hyperlink r:id="rId31" w:history="1">
              <w:r w:rsidRPr="00C17E48">
                <w:rPr>
                  <w:rStyle w:val="Hyperlink"/>
                  <w:lang w:val="sk"/>
                </w:rPr>
                <w:t>https://info.boardofinnovation.com/hubfs/Brainstorm%20Cards/Brainstorm%20cards.pdf</w:t>
              </w:r>
            </w:hyperlink>
          </w:p>
          <w:p w14:paraId="1CFE0FA0" w14:textId="020C0341" w:rsidR="00B24148" w:rsidRPr="00C17E48" w:rsidRDefault="00A77033" w:rsidP="00850D82">
            <w:pPr>
              <w:ind w:left="567" w:hanging="425"/>
              <w:rPr>
                <w:rFonts w:cs="Calibri"/>
                <w:lang w:val="en-US"/>
              </w:rPr>
            </w:pPr>
            <w:r w:rsidRPr="00C17E48">
              <w:rPr>
                <w:lang w:val="sk"/>
              </w:rPr>
              <w:t>Inovácia A až Z: Kompletný prehľad inov</w:t>
            </w:r>
            <w:r w:rsidR="00E06F18">
              <w:rPr>
                <w:lang w:val="sk"/>
              </w:rPr>
              <w:t xml:space="preserve">ácií </w:t>
            </w:r>
            <w:r w:rsidRPr="00C17E48">
              <w:rPr>
                <w:lang w:val="sk"/>
              </w:rPr>
              <w:t xml:space="preserve">s tipmi, nástrojmi a súvisiacimi metodikami </w:t>
            </w:r>
            <w:hyperlink r:id="rId32" w:history="1">
              <w:r w:rsidRPr="00C17E48">
                <w:rPr>
                  <w:rStyle w:val="Hyperlink"/>
                  <w:lang w:val="sk"/>
                </w:rPr>
                <w:t>https://www.boardofinnovation.com/tools/innovation-a-to-z/</w:t>
              </w:r>
            </w:hyperlink>
          </w:p>
          <w:p w14:paraId="59AA3FB2" w14:textId="77777777" w:rsidR="00B24148" w:rsidRPr="00C17E48" w:rsidRDefault="00B24148" w:rsidP="00850D82">
            <w:pPr>
              <w:ind w:left="567" w:hanging="425"/>
              <w:rPr>
                <w:rFonts w:cs="Calibri"/>
                <w:lang w:val="en-US"/>
              </w:rPr>
            </w:pPr>
          </w:p>
        </w:tc>
      </w:tr>
      <w:tr w:rsidR="00B24148" w:rsidRPr="00C17E48" w14:paraId="44DC2125" w14:textId="77777777" w:rsidTr="00E06F18">
        <w:trPr>
          <w:trHeight w:hRule="exact" w:val="1727"/>
        </w:trPr>
        <w:tc>
          <w:tcPr>
            <w:tcW w:w="2689" w:type="dxa"/>
            <w:shd w:val="clear" w:color="auto" w:fill="E6872D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F858069" w14:textId="76C4E227" w:rsidR="00B24148" w:rsidRPr="00C17E48" w:rsidRDefault="003534C5" w:rsidP="003534C5">
            <w:pPr>
              <w:ind w:left="142"/>
              <w:rPr>
                <w:rFonts w:cs="Calibri"/>
                <w:b/>
                <w:color w:val="FFFFFF"/>
                <w:lang w:val="en-GB"/>
              </w:rPr>
            </w:pPr>
            <w:r w:rsidRPr="008104B5">
              <w:rPr>
                <w:rFonts w:ascii="Arial Rounded MT Bold" w:hAnsi="Arial Rounded MT Bold" w:cs="Arial"/>
                <w:b/>
                <w:color w:val="FFFFFF"/>
                <w:lang w:val="sk-SK"/>
              </w:rPr>
              <w:t>Súvisiace odkazy (ak existujú)</w:t>
            </w:r>
          </w:p>
        </w:tc>
        <w:tc>
          <w:tcPr>
            <w:tcW w:w="6491" w:type="dxa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F9C32C1" w14:textId="77777777" w:rsidR="00A77033" w:rsidRPr="00C17E48" w:rsidRDefault="004237C5" w:rsidP="00E900EF">
            <w:pPr>
              <w:ind w:left="567" w:hanging="425"/>
              <w:rPr>
                <w:rFonts w:cs="Calibri"/>
                <w:lang w:val="en-US"/>
              </w:rPr>
            </w:pPr>
            <w:hyperlink r:id="rId33" w:history="1">
              <w:r w:rsidR="00E900EF" w:rsidRPr="00CD77F5">
                <w:rPr>
                  <w:rStyle w:val="Hyperlink"/>
                  <w:lang w:val="sk"/>
                </w:rPr>
                <w:t>https://youtu.be/vTjO0TsQ8-I</w:t>
              </w:r>
            </w:hyperlink>
            <w:r w:rsidR="00E9073E" w:rsidRPr="00C17E48">
              <w:rPr>
                <w:lang w:val="sk"/>
              </w:rPr>
              <w:t xml:space="preserve"> (Sedem zručností, ktoré potrebujete pre inovácie v roku 2021, trvanie 3:57)</w:t>
            </w:r>
          </w:p>
          <w:p w14:paraId="565404A2" w14:textId="52951887" w:rsidR="00E805AA" w:rsidRPr="00C17E48" w:rsidRDefault="004237C5" w:rsidP="00E900EF">
            <w:pPr>
              <w:ind w:left="567" w:hanging="425"/>
              <w:rPr>
                <w:rFonts w:eastAsia="Times New Roman" w:cs="Calibri"/>
                <w:lang w:val="en-US"/>
              </w:rPr>
            </w:pPr>
            <w:hyperlink r:id="rId34" w:history="1">
              <w:r w:rsidR="00E900EF" w:rsidRPr="00CD77F5">
                <w:rPr>
                  <w:rStyle w:val="Hyperlink"/>
                  <w:lang w:val="sk"/>
                </w:rPr>
                <w:t xml:space="preserve"> https://www.youtube.com/watch?v=De6h0_qGulg</w:t>
              </w:r>
            </w:hyperlink>
            <w:r w:rsidR="005226DC" w:rsidRPr="00C17E48">
              <w:rPr>
                <w:lang w:val="sk"/>
              </w:rPr>
              <w:t xml:space="preserve"> (Randy Komisar-</w:t>
            </w:r>
            <w:r w:rsidR="00E06F18">
              <w:rPr>
                <w:lang w:val="sk"/>
              </w:rPr>
              <w:t>Prechod na</w:t>
            </w:r>
            <w:r w:rsidR="005226DC" w:rsidRPr="00C17E48">
              <w:rPr>
                <w:lang w:val="sk"/>
              </w:rPr>
              <w:t xml:space="preserve"> plán B, trvanie 1:00:49)</w:t>
            </w:r>
          </w:p>
          <w:p w14:paraId="704291B1" w14:textId="77777777" w:rsidR="00E900EF" w:rsidRPr="00C17E48" w:rsidRDefault="00E900EF" w:rsidP="00850D82">
            <w:pPr>
              <w:ind w:left="567" w:hanging="425"/>
              <w:rPr>
                <w:rFonts w:cs="Calibri"/>
                <w:lang w:val="en-GB"/>
              </w:rPr>
            </w:pPr>
          </w:p>
        </w:tc>
      </w:tr>
    </w:tbl>
    <w:p w14:paraId="61A0A2B0" w14:textId="05F68FA6" w:rsidR="00771EE0" w:rsidRPr="00C17E48" w:rsidRDefault="00771EE0" w:rsidP="004258F7">
      <w:pPr>
        <w:rPr>
          <w:rFonts w:cs="Calibri"/>
          <w:lang w:val="en-GB"/>
        </w:rPr>
      </w:pPr>
    </w:p>
    <w:sectPr w:rsidR="00771EE0" w:rsidRPr="00C17E48" w:rsidSect="00A73974">
      <w:headerReference w:type="default" r:id="rId35"/>
      <w:footerReference w:type="default" r:id="rId36"/>
      <w:pgSz w:w="11906" w:h="16838" w:code="9"/>
      <w:pgMar w:top="1417" w:right="1701" w:bottom="1417" w:left="1701" w:header="540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55E6C" w14:textId="77777777" w:rsidR="00E46B6A" w:rsidRDefault="00E46B6A">
      <w:r>
        <w:rPr>
          <w:lang w:val="sk"/>
        </w:rPr>
        <w:separator/>
      </w:r>
    </w:p>
  </w:endnote>
  <w:endnote w:type="continuationSeparator" w:id="0">
    <w:p w14:paraId="6E85F6C7" w14:textId="77777777" w:rsidR="00E46B6A" w:rsidRDefault="00E46B6A">
      <w:r>
        <w:rPr>
          <w:lang w:val="sk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53B5D" w14:textId="77777777" w:rsidR="00A73974" w:rsidRDefault="00A73974" w:rsidP="00A73974">
    <w:pPr>
      <w:pStyle w:val="Footer"/>
      <w:spacing w:after="0" w:line="240" w:lineRule="auto"/>
      <w:rPr>
        <w:sz w:val="18"/>
        <w:szCs w:val="18"/>
        <w:lang w:val="sk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E4E6A5C" wp14:editId="7152F441">
          <wp:simplePos x="0" y="0"/>
          <wp:positionH relativeFrom="column">
            <wp:posOffset>3865476</wp:posOffset>
          </wp:positionH>
          <wp:positionV relativeFrom="paragraph">
            <wp:posOffset>-22168</wp:posOffset>
          </wp:positionV>
          <wp:extent cx="2105660" cy="463550"/>
          <wp:effectExtent l="0" t="0" r="8890" b="0"/>
          <wp:wrapTight wrapText="bothSides">
            <wp:wrapPolygon edited="0">
              <wp:start x="0" y="0"/>
              <wp:lineTo x="0" y="20416"/>
              <wp:lineTo x="21496" y="20416"/>
              <wp:lineTo x="21496" y="0"/>
              <wp:lineTo x="0" y="0"/>
            </wp:wrapPolygon>
          </wp:wrapTight>
          <wp:docPr id="24" name="Picture 24" descr="https://wayback.archive-it.org/12090/20210123161500mp_/https://eacea.ec.europa.eu/sites/eacea-site/files/logosbeneficaireserasmusleft_sk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ayback.archive-it.org/12090/20210123161500mp_/https://eacea.ec.europa.eu/sites/eacea-site/files/logosbeneficaireserasmusleft_sk_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6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3614">
      <w:rPr>
        <w:sz w:val="18"/>
        <w:szCs w:val="18"/>
        <w:lang w:val="sk"/>
      </w:rPr>
      <w:t xml:space="preserve">Podpora Európskej komisie na výrobu tejto publikácie nepredstavuje súhlas </w:t>
    </w:r>
  </w:p>
  <w:p w14:paraId="62534223" w14:textId="77777777" w:rsidR="00A73974" w:rsidRDefault="00A73974" w:rsidP="00A73974">
    <w:pPr>
      <w:pStyle w:val="Footer"/>
      <w:spacing w:after="0" w:line="240" w:lineRule="auto"/>
      <w:rPr>
        <w:sz w:val="18"/>
        <w:szCs w:val="18"/>
        <w:lang w:val="sk"/>
      </w:rPr>
    </w:pPr>
    <w:r w:rsidRPr="00203614">
      <w:rPr>
        <w:sz w:val="18"/>
        <w:szCs w:val="18"/>
        <w:lang w:val="sk"/>
      </w:rPr>
      <w:t>s obsahom, ktorý odráža len</w:t>
    </w:r>
    <w:r>
      <w:rPr>
        <w:sz w:val="18"/>
        <w:szCs w:val="18"/>
        <w:lang w:val="sk"/>
      </w:rPr>
      <w:t xml:space="preserve"> </w:t>
    </w:r>
    <w:r w:rsidRPr="00203614">
      <w:rPr>
        <w:sz w:val="18"/>
        <w:szCs w:val="18"/>
        <w:lang w:val="sk"/>
      </w:rPr>
      <w:t xml:space="preserve">názory autorov, a Komisia nemôže byť zodpovedná </w:t>
    </w:r>
  </w:p>
  <w:p w14:paraId="6BFD44AD" w14:textId="3C2D7C13" w:rsidR="00A73974" w:rsidRPr="00A73974" w:rsidRDefault="00A73974" w:rsidP="00A73974">
    <w:pPr>
      <w:pStyle w:val="Footer"/>
      <w:spacing w:after="0" w:line="240" w:lineRule="auto"/>
      <w:rPr>
        <w:rFonts w:ascii="Calibri Light" w:hAnsi="Calibri Light" w:cs="Calibri Light"/>
        <w:sz w:val="18"/>
        <w:szCs w:val="18"/>
        <w:lang w:val="en-GB"/>
      </w:rPr>
    </w:pPr>
    <w:r w:rsidRPr="00203614">
      <w:rPr>
        <w:sz w:val="18"/>
        <w:szCs w:val="18"/>
        <w:lang w:val="sk"/>
      </w:rPr>
      <w:t>za prípadné použitie informácií, ktoré sú v</w:t>
    </w:r>
    <w:r>
      <w:rPr>
        <w:sz w:val="18"/>
        <w:szCs w:val="18"/>
        <w:lang w:val="sk"/>
      </w:rPr>
      <w:t> </w:t>
    </w:r>
    <w:r w:rsidRPr="00203614">
      <w:rPr>
        <w:sz w:val="18"/>
        <w:szCs w:val="18"/>
        <w:lang w:val="sk"/>
      </w:rPr>
      <w:t>nej</w:t>
    </w:r>
    <w:r>
      <w:rPr>
        <w:sz w:val="18"/>
        <w:szCs w:val="18"/>
        <w:lang w:val="sk"/>
      </w:rPr>
      <w:t xml:space="preserve"> </w:t>
    </w:r>
    <w:r w:rsidRPr="00203614">
      <w:rPr>
        <w:sz w:val="18"/>
        <w:szCs w:val="18"/>
        <w:lang w:val="sk"/>
      </w:rPr>
      <w:t>obsiahnuté</w:t>
    </w:r>
    <w:r>
      <w:rPr>
        <w:sz w:val="18"/>
        <w:szCs w:val="18"/>
        <w:lang w:val="sk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AC7D5" w14:textId="77777777" w:rsidR="00E46B6A" w:rsidRDefault="00E46B6A">
      <w:r>
        <w:rPr>
          <w:lang w:val="sk"/>
        </w:rPr>
        <w:separator/>
      </w:r>
    </w:p>
  </w:footnote>
  <w:footnote w:type="continuationSeparator" w:id="0">
    <w:p w14:paraId="25E277F0" w14:textId="77777777" w:rsidR="00E46B6A" w:rsidRDefault="00E46B6A">
      <w:r>
        <w:rPr>
          <w:lang w:val="sk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AE09A" w14:textId="77777777" w:rsidR="00D435A6" w:rsidRDefault="00212A91" w:rsidP="003D10F7">
    <w:pPr>
      <w:jc w:val="center"/>
    </w:pPr>
    <w:r>
      <w:rPr>
        <w:noProof/>
        <w:lang w:val="en-US"/>
      </w:rPr>
      <w:drawing>
        <wp:inline distT="0" distB="0" distL="0" distR="0" wp14:anchorId="6F0E1375" wp14:editId="0A0D697E">
          <wp:extent cx="2057400" cy="594360"/>
          <wp:effectExtent l="0" t="0" r="0" b="0"/>
          <wp:docPr id="2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172F84" w14:textId="78C42410" w:rsidR="00735071" w:rsidRPr="003D10F7" w:rsidRDefault="008A416E" w:rsidP="008A416E">
    <w:pPr>
      <w:pStyle w:val="Header"/>
      <w:tabs>
        <w:tab w:val="clear" w:pos="9638"/>
        <w:tab w:val="left" w:pos="7028"/>
      </w:tabs>
      <w:jc w:val="center"/>
      <w:rPr>
        <w:rFonts w:ascii="Calibri" w:hAnsi="Calibri" w:cs="Calibri"/>
        <w:b/>
        <w:bCs/>
        <w:sz w:val="18"/>
        <w:szCs w:val="18"/>
      </w:rPr>
    </w:pPr>
    <w:r w:rsidRPr="003D10F7">
      <w:rPr>
        <w:rFonts w:ascii="Calibri" w:hAnsi="Calibri" w:cs="Calibri"/>
        <w:b/>
        <w:bCs/>
        <w:sz w:val="18"/>
        <w:szCs w:val="18"/>
      </w:rPr>
      <w:t>www.enduranceproject.eu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E78"/>
    <w:multiLevelType w:val="multilevel"/>
    <w:tmpl w:val="85DCD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219E3"/>
    <w:multiLevelType w:val="hybridMultilevel"/>
    <w:tmpl w:val="9F84F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0B56"/>
    <w:multiLevelType w:val="multilevel"/>
    <w:tmpl w:val="944466F4"/>
    <w:lvl w:ilvl="0">
      <w:start w:val="1"/>
      <w:numFmt w:val="decimal"/>
      <w:lvlText w:val="%1"/>
      <w:lvlJc w:val="left"/>
      <w:pPr>
        <w:ind w:left="557"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7" w:hanging="557"/>
      </w:pPr>
      <w:rPr>
        <w:rFonts w:ascii="Arial Rounded MT Bold" w:hAnsi="Arial Rounded MT Bold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Rounded MT Bold" w:hAnsi="Arial Rounded MT Bold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7606F8"/>
    <w:multiLevelType w:val="multilevel"/>
    <w:tmpl w:val="0180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234913"/>
    <w:multiLevelType w:val="multilevel"/>
    <w:tmpl w:val="3674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2532C"/>
    <w:multiLevelType w:val="hybridMultilevel"/>
    <w:tmpl w:val="3A681F54"/>
    <w:lvl w:ilvl="0" w:tplc="C5EA553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C0C2FD2"/>
    <w:multiLevelType w:val="hybridMultilevel"/>
    <w:tmpl w:val="8F3C9E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13135"/>
    <w:multiLevelType w:val="multilevel"/>
    <w:tmpl w:val="1216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4A2D99"/>
    <w:multiLevelType w:val="hybridMultilevel"/>
    <w:tmpl w:val="F800D818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1045D"/>
    <w:multiLevelType w:val="hybridMultilevel"/>
    <w:tmpl w:val="591C088C"/>
    <w:lvl w:ilvl="0" w:tplc="9CAC037E">
      <w:start w:val="1"/>
      <w:numFmt w:val="decimal"/>
      <w:lvlText w:val="%1."/>
      <w:lvlJc w:val="left"/>
      <w:pPr>
        <w:ind w:left="9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0" w15:restartNumberingAfterBreak="0">
    <w:nsid w:val="24725B3F"/>
    <w:multiLevelType w:val="multilevel"/>
    <w:tmpl w:val="07D284AC"/>
    <w:lvl w:ilvl="0">
      <w:start w:val="1"/>
      <w:numFmt w:val="decimal"/>
      <w:lvlText w:val="%1."/>
      <w:lvlJc w:val="left"/>
      <w:pPr>
        <w:ind w:left="360" w:hanging="360"/>
      </w:pPr>
      <w:rPr>
        <w:rFonts w:ascii="Arial Rounded MT Bold" w:eastAsia="Calibri" w:hAnsi="Arial Rounded MT Bold" w:cs="Calibr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C63B62"/>
    <w:multiLevelType w:val="hybridMultilevel"/>
    <w:tmpl w:val="9B3E1038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56483"/>
    <w:multiLevelType w:val="hybridMultilevel"/>
    <w:tmpl w:val="681EC64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B2183"/>
    <w:multiLevelType w:val="hybridMultilevel"/>
    <w:tmpl w:val="4E92C78E"/>
    <w:lvl w:ilvl="0" w:tplc="8E725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990777"/>
    <w:multiLevelType w:val="multilevel"/>
    <w:tmpl w:val="179291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2176C7"/>
    <w:multiLevelType w:val="hybridMultilevel"/>
    <w:tmpl w:val="ECF4F3BA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4E0832"/>
    <w:multiLevelType w:val="multilevel"/>
    <w:tmpl w:val="2C7E4A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F22AF0"/>
    <w:multiLevelType w:val="hybridMultilevel"/>
    <w:tmpl w:val="D9147DF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39B4685"/>
    <w:multiLevelType w:val="hybridMultilevel"/>
    <w:tmpl w:val="552621C6"/>
    <w:lvl w:ilvl="0" w:tplc="9AA88F6A">
      <w:start w:val="1"/>
      <w:numFmt w:val="decimal"/>
      <w:lvlText w:val="%1)"/>
      <w:lvlJc w:val="left"/>
      <w:pPr>
        <w:ind w:left="9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9" w15:restartNumberingAfterBreak="0">
    <w:nsid w:val="75D8217B"/>
    <w:multiLevelType w:val="hybridMultilevel"/>
    <w:tmpl w:val="3740094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9"/>
  </w:num>
  <w:num w:numId="5">
    <w:abstractNumId w:val="18"/>
  </w:num>
  <w:num w:numId="6">
    <w:abstractNumId w:val="17"/>
  </w:num>
  <w:num w:numId="7">
    <w:abstractNumId w:val="4"/>
  </w:num>
  <w:num w:numId="8">
    <w:abstractNumId w:val="3"/>
  </w:num>
  <w:num w:numId="9">
    <w:abstractNumId w:val="16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5"/>
  </w:num>
  <w:num w:numId="15">
    <w:abstractNumId w:val="8"/>
  </w:num>
  <w:num w:numId="16">
    <w:abstractNumId w:val="12"/>
  </w:num>
  <w:num w:numId="17">
    <w:abstractNumId w:val="11"/>
  </w:num>
  <w:num w:numId="18">
    <w:abstractNumId w:val="1"/>
  </w:num>
  <w:num w:numId="19">
    <w:abstractNumId w:val="13"/>
  </w:num>
  <w:num w:numId="20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B4"/>
    <w:rsid w:val="000031FA"/>
    <w:rsid w:val="000050DF"/>
    <w:rsid w:val="00012DFB"/>
    <w:rsid w:val="00016EA9"/>
    <w:rsid w:val="00023117"/>
    <w:rsid w:val="0002614A"/>
    <w:rsid w:val="00032A88"/>
    <w:rsid w:val="00050620"/>
    <w:rsid w:val="00050CC9"/>
    <w:rsid w:val="000522B8"/>
    <w:rsid w:val="00057139"/>
    <w:rsid w:val="00076F5B"/>
    <w:rsid w:val="00083EC4"/>
    <w:rsid w:val="000879C0"/>
    <w:rsid w:val="000C7405"/>
    <w:rsid w:val="000C7A34"/>
    <w:rsid w:val="000D663C"/>
    <w:rsid w:val="000D765D"/>
    <w:rsid w:val="000E2513"/>
    <w:rsid w:val="000E36C8"/>
    <w:rsid w:val="000E6F1F"/>
    <w:rsid w:val="001116BD"/>
    <w:rsid w:val="0012637D"/>
    <w:rsid w:val="001463AD"/>
    <w:rsid w:val="0015729C"/>
    <w:rsid w:val="0019467C"/>
    <w:rsid w:val="001A3011"/>
    <w:rsid w:val="001C36AC"/>
    <w:rsid w:val="001C5261"/>
    <w:rsid w:val="001D47F5"/>
    <w:rsid w:val="001E6CCD"/>
    <w:rsid w:val="001F5E4C"/>
    <w:rsid w:val="001F6892"/>
    <w:rsid w:val="0020619F"/>
    <w:rsid w:val="00212A91"/>
    <w:rsid w:val="00223ADF"/>
    <w:rsid w:val="00241E9E"/>
    <w:rsid w:val="00270FCE"/>
    <w:rsid w:val="0027552C"/>
    <w:rsid w:val="00291176"/>
    <w:rsid w:val="00292CD6"/>
    <w:rsid w:val="00295CF8"/>
    <w:rsid w:val="002A2502"/>
    <w:rsid w:val="002C7C81"/>
    <w:rsid w:val="002D1EA7"/>
    <w:rsid w:val="002D5201"/>
    <w:rsid w:val="002E2821"/>
    <w:rsid w:val="002E5FA7"/>
    <w:rsid w:val="002F5F64"/>
    <w:rsid w:val="00315FD0"/>
    <w:rsid w:val="00326AB2"/>
    <w:rsid w:val="00341654"/>
    <w:rsid w:val="003534C5"/>
    <w:rsid w:val="00354731"/>
    <w:rsid w:val="0036239D"/>
    <w:rsid w:val="0037503B"/>
    <w:rsid w:val="0037693D"/>
    <w:rsid w:val="0039233B"/>
    <w:rsid w:val="00397AAE"/>
    <w:rsid w:val="003A1D52"/>
    <w:rsid w:val="003A32DE"/>
    <w:rsid w:val="003A4F36"/>
    <w:rsid w:val="003D10F7"/>
    <w:rsid w:val="003D5379"/>
    <w:rsid w:val="003E08BC"/>
    <w:rsid w:val="003E27A7"/>
    <w:rsid w:val="003E56BC"/>
    <w:rsid w:val="003F4255"/>
    <w:rsid w:val="00403281"/>
    <w:rsid w:val="004112D0"/>
    <w:rsid w:val="0041536E"/>
    <w:rsid w:val="0041633C"/>
    <w:rsid w:val="00420293"/>
    <w:rsid w:val="00421D2A"/>
    <w:rsid w:val="00423049"/>
    <w:rsid w:val="004237C5"/>
    <w:rsid w:val="004258F7"/>
    <w:rsid w:val="00425EB1"/>
    <w:rsid w:val="004474C0"/>
    <w:rsid w:val="00462AC1"/>
    <w:rsid w:val="00471E5E"/>
    <w:rsid w:val="004844BB"/>
    <w:rsid w:val="004A24DC"/>
    <w:rsid w:val="004A287D"/>
    <w:rsid w:val="004B44C8"/>
    <w:rsid w:val="004B49F8"/>
    <w:rsid w:val="004C7B74"/>
    <w:rsid w:val="004D391E"/>
    <w:rsid w:val="004E6377"/>
    <w:rsid w:val="004F17D5"/>
    <w:rsid w:val="005123C7"/>
    <w:rsid w:val="00520AFA"/>
    <w:rsid w:val="005226DC"/>
    <w:rsid w:val="00524413"/>
    <w:rsid w:val="0053147A"/>
    <w:rsid w:val="005601DC"/>
    <w:rsid w:val="0056280D"/>
    <w:rsid w:val="00570B3B"/>
    <w:rsid w:val="005769C6"/>
    <w:rsid w:val="005A0CC2"/>
    <w:rsid w:val="005B0DA7"/>
    <w:rsid w:val="005B3A9A"/>
    <w:rsid w:val="005D172C"/>
    <w:rsid w:val="005F1EA7"/>
    <w:rsid w:val="005F2212"/>
    <w:rsid w:val="005F2F05"/>
    <w:rsid w:val="005F409E"/>
    <w:rsid w:val="006054C8"/>
    <w:rsid w:val="00607716"/>
    <w:rsid w:val="00626CB5"/>
    <w:rsid w:val="00630EF1"/>
    <w:rsid w:val="00637080"/>
    <w:rsid w:val="00637702"/>
    <w:rsid w:val="00640B17"/>
    <w:rsid w:val="006567E3"/>
    <w:rsid w:val="00670A2B"/>
    <w:rsid w:val="00673099"/>
    <w:rsid w:val="006A0384"/>
    <w:rsid w:val="006A541D"/>
    <w:rsid w:val="006D4F89"/>
    <w:rsid w:val="006D57D2"/>
    <w:rsid w:val="006D6467"/>
    <w:rsid w:val="006F0381"/>
    <w:rsid w:val="006F3536"/>
    <w:rsid w:val="007133F9"/>
    <w:rsid w:val="00716CA5"/>
    <w:rsid w:val="00723E64"/>
    <w:rsid w:val="00724C77"/>
    <w:rsid w:val="00724D1B"/>
    <w:rsid w:val="00733507"/>
    <w:rsid w:val="00735071"/>
    <w:rsid w:val="00741646"/>
    <w:rsid w:val="007558A6"/>
    <w:rsid w:val="00761E6A"/>
    <w:rsid w:val="007629F0"/>
    <w:rsid w:val="0076497D"/>
    <w:rsid w:val="00766146"/>
    <w:rsid w:val="00771EE0"/>
    <w:rsid w:val="00772305"/>
    <w:rsid w:val="00784335"/>
    <w:rsid w:val="00786CEC"/>
    <w:rsid w:val="007B116D"/>
    <w:rsid w:val="007B36D6"/>
    <w:rsid w:val="007B3AFA"/>
    <w:rsid w:val="00810218"/>
    <w:rsid w:val="0082153B"/>
    <w:rsid w:val="00837EF4"/>
    <w:rsid w:val="00850D82"/>
    <w:rsid w:val="00856735"/>
    <w:rsid w:val="0086092D"/>
    <w:rsid w:val="008677B3"/>
    <w:rsid w:val="00867D4F"/>
    <w:rsid w:val="008703E3"/>
    <w:rsid w:val="00891D67"/>
    <w:rsid w:val="008A3CB5"/>
    <w:rsid w:val="008A416E"/>
    <w:rsid w:val="008C626B"/>
    <w:rsid w:val="008D1648"/>
    <w:rsid w:val="008E0F20"/>
    <w:rsid w:val="008F35E3"/>
    <w:rsid w:val="008F682C"/>
    <w:rsid w:val="008F7E8E"/>
    <w:rsid w:val="00900F69"/>
    <w:rsid w:val="00912479"/>
    <w:rsid w:val="00921A53"/>
    <w:rsid w:val="00935954"/>
    <w:rsid w:val="00944A1B"/>
    <w:rsid w:val="00973D94"/>
    <w:rsid w:val="009752B4"/>
    <w:rsid w:val="00976829"/>
    <w:rsid w:val="009817AD"/>
    <w:rsid w:val="00984E20"/>
    <w:rsid w:val="00997AB7"/>
    <w:rsid w:val="009B4AB7"/>
    <w:rsid w:val="009C408C"/>
    <w:rsid w:val="009C7F0F"/>
    <w:rsid w:val="009D3212"/>
    <w:rsid w:val="009E1DB7"/>
    <w:rsid w:val="00A02ABD"/>
    <w:rsid w:val="00A146E7"/>
    <w:rsid w:val="00A45726"/>
    <w:rsid w:val="00A46325"/>
    <w:rsid w:val="00A57F1F"/>
    <w:rsid w:val="00A73974"/>
    <w:rsid w:val="00A73D84"/>
    <w:rsid w:val="00A77033"/>
    <w:rsid w:val="00A93A40"/>
    <w:rsid w:val="00AE78F8"/>
    <w:rsid w:val="00B02F4A"/>
    <w:rsid w:val="00B07858"/>
    <w:rsid w:val="00B24148"/>
    <w:rsid w:val="00B427EC"/>
    <w:rsid w:val="00B55141"/>
    <w:rsid w:val="00B567F9"/>
    <w:rsid w:val="00B72215"/>
    <w:rsid w:val="00B8680F"/>
    <w:rsid w:val="00B91A7E"/>
    <w:rsid w:val="00BC7478"/>
    <w:rsid w:val="00BC793B"/>
    <w:rsid w:val="00C013F6"/>
    <w:rsid w:val="00C058A8"/>
    <w:rsid w:val="00C12041"/>
    <w:rsid w:val="00C122F8"/>
    <w:rsid w:val="00C13615"/>
    <w:rsid w:val="00C15372"/>
    <w:rsid w:val="00C17E48"/>
    <w:rsid w:val="00C3026C"/>
    <w:rsid w:val="00C466BF"/>
    <w:rsid w:val="00C51AA6"/>
    <w:rsid w:val="00C56BCD"/>
    <w:rsid w:val="00C60767"/>
    <w:rsid w:val="00C6177A"/>
    <w:rsid w:val="00C662A3"/>
    <w:rsid w:val="00C708B2"/>
    <w:rsid w:val="00C76D31"/>
    <w:rsid w:val="00C8472F"/>
    <w:rsid w:val="00C939CB"/>
    <w:rsid w:val="00CA698C"/>
    <w:rsid w:val="00CD77F5"/>
    <w:rsid w:val="00CE06B9"/>
    <w:rsid w:val="00CF1005"/>
    <w:rsid w:val="00D023E2"/>
    <w:rsid w:val="00D1545B"/>
    <w:rsid w:val="00D25E62"/>
    <w:rsid w:val="00D27E65"/>
    <w:rsid w:val="00D27FC2"/>
    <w:rsid w:val="00D32601"/>
    <w:rsid w:val="00D328EA"/>
    <w:rsid w:val="00D40190"/>
    <w:rsid w:val="00D435A6"/>
    <w:rsid w:val="00D45F6C"/>
    <w:rsid w:val="00D4696E"/>
    <w:rsid w:val="00D74D4D"/>
    <w:rsid w:val="00D933F8"/>
    <w:rsid w:val="00DA52A9"/>
    <w:rsid w:val="00DB2EB6"/>
    <w:rsid w:val="00DB50D3"/>
    <w:rsid w:val="00DB6417"/>
    <w:rsid w:val="00DE3C01"/>
    <w:rsid w:val="00DE3C1A"/>
    <w:rsid w:val="00DE6A13"/>
    <w:rsid w:val="00E03A7A"/>
    <w:rsid w:val="00E06D2A"/>
    <w:rsid w:val="00E06F18"/>
    <w:rsid w:val="00E073E2"/>
    <w:rsid w:val="00E1056D"/>
    <w:rsid w:val="00E22FF0"/>
    <w:rsid w:val="00E3714F"/>
    <w:rsid w:val="00E41BDB"/>
    <w:rsid w:val="00E43025"/>
    <w:rsid w:val="00E46B6A"/>
    <w:rsid w:val="00E57FC3"/>
    <w:rsid w:val="00E601EE"/>
    <w:rsid w:val="00E6138B"/>
    <w:rsid w:val="00E66D67"/>
    <w:rsid w:val="00E744CD"/>
    <w:rsid w:val="00E805AA"/>
    <w:rsid w:val="00E814B3"/>
    <w:rsid w:val="00E900EF"/>
    <w:rsid w:val="00E9073E"/>
    <w:rsid w:val="00E92CE8"/>
    <w:rsid w:val="00E92F28"/>
    <w:rsid w:val="00EC6FB8"/>
    <w:rsid w:val="00ED50A2"/>
    <w:rsid w:val="00ED7B42"/>
    <w:rsid w:val="00EE10DA"/>
    <w:rsid w:val="00EE46DC"/>
    <w:rsid w:val="00EE4CD2"/>
    <w:rsid w:val="00EF2F6F"/>
    <w:rsid w:val="00EF64E8"/>
    <w:rsid w:val="00F00B62"/>
    <w:rsid w:val="00F01079"/>
    <w:rsid w:val="00F07D3F"/>
    <w:rsid w:val="00F15401"/>
    <w:rsid w:val="00F21457"/>
    <w:rsid w:val="00F24B31"/>
    <w:rsid w:val="00F251B1"/>
    <w:rsid w:val="00F2641D"/>
    <w:rsid w:val="00F43256"/>
    <w:rsid w:val="00F4489C"/>
    <w:rsid w:val="00F500EA"/>
    <w:rsid w:val="00F667DC"/>
    <w:rsid w:val="00F82072"/>
    <w:rsid w:val="00F841DF"/>
    <w:rsid w:val="00F90D5D"/>
    <w:rsid w:val="00F95E11"/>
    <w:rsid w:val="00FA002C"/>
    <w:rsid w:val="00FB1792"/>
    <w:rsid w:val="00FB3F6E"/>
    <w:rsid w:val="00FC32E0"/>
    <w:rsid w:val="00FE50D3"/>
    <w:rsid w:val="00FE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880D7"/>
  <w15:chartTrackingRefBased/>
  <w15:docId w15:val="{62B54041-E91D-1D49-A915-42063545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3F8"/>
    <w:pPr>
      <w:spacing w:after="200" w:line="276" w:lineRule="auto"/>
    </w:pPr>
    <w:rPr>
      <w:sz w:val="22"/>
      <w:szCs w:val="22"/>
      <w:lang w:val="it-IT" w:eastAsia="en-US"/>
    </w:rPr>
  </w:style>
  <w:style w:type="paragraph" w:styleId="Heading1">
    <w:name w:val="heading 1"/>
    <w:basedOn w:val="Normal"/>
    <w:next w:val="Normal"/>
    <w:link w:val="Heading1Char"/>
    <w:qFormat/>
    <w:rsid w:val="00771EE0"/>
    <w:pPr>
      <w:spacing w:after="0" w:line="240" w:lineRule="auto"/>
      <w:outlineLvl w:val="0"/>
    </w:pPr>
    <w:rPr>
      <w:rFonts w:ascii="Arial" w:eastAsia="Times New Roman" w:hAnsi="Arial"/>
      <w:b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foelenco">
    <w:name w:val="Paragrafo elenco"/>
    <w:basedOn w:val="Normal"/>
    <w:uiPriority w:val="34"/>
    <w:qFormat/>
    <w:rsid w:val="00223ADF"/>
    <w:pPr>
      <w:ind w:left="720"/>
      <w:contextualSpacing/>
    </w:pPr>
  </w:style>
  <w:style w:type="paragraph" w:styleId="Header">
    <w:name w:val="header"/>
    <w:basedOn w:val="Normal"/>
    <w:link w:val="HeaderChar"/>
    <w:rsid w:val="00D25E6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eastAsia="it-IT"/>
    </w:rPr>
  </w:style>
  <w:style w:type="character" w:customStyle="1" w:styleId="HeaderChar">
    <w:name w:val="Header Char"/>
    <w:link w:val="Header"/>
    <w:locked/>
    <w:rsid w:val="00D25E62"/>
    <w:rPr>
      <w:rFonts w:eastAsia="Calibri"/>
      <w:sz w:val="24"/>
      <w:szCs w:val="24"/>
      <w:lang w:val="it-IT" w:eastAsia="it-IT" w:bidi="ar-SA"/>
    </w:rPr>
  </w:style>
  <w:style w:type="paragraph" w:styleId="Footer">
    <w:name w:val="footer"/>
    <w:basedOn w:val="Normal"/>
    <w:rsid w:val="00D25E62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3E08BC"/>
    <w:rPr>
      <w:rFonts w:ascii="Tahoma" w:hAnsi="Tahoma" w:cs="Tahoma"/>
      <w:sz w:val="16"/>
      <w:szCs w:val="16"/>
    </w:rPr>
  </w:style>
  <w:style w:type="character" w:styleId="Hyperlink">
    <w:name w:val="Hyperlink"/>
    <w:rsid w:val="00421D2A"/>
    <w:rPr>
      <w:color w:val="0000FF"/>
      <w:u w:val="single"/>
    </w:rPr>
  </w:style>
  <w:style w:type="table" w:styleId="TableGrid">
    <w:name w:val="Table Grid"/>
    <w:basedOn w:val="TableNormal"/>
    <w:rsid w:val="00EF2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size-12">
    <w:name w:val="text-size-12"/>
    <w:basedOn w:val="Normal"/>
    <w:rsid w:val="0060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4A2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1Char">
    <w:name w:val="Heading 1 Char"/>
    <w:link w:val="Heading1"/>
    <w:rsid w:val="00771EE0"/>
    <w:rPr>
      <w:rFonts w:ascii="Arial" w:eastAsia="Times New Roman" w:hAnsi="Arial"/>
      <w:b/>
      <w:sz w:val="24"/>
      <w:szCs w:val="24"/>
      <w:lang w:val="en-GB" w:eastAsia="en-GB"/>
    </w:rPr>
  </w:style>
  <w:style w:type="character" w:customStyle="1" w:styleId="UnresolvedMention">
    <w:name w:val="Unresolved Mention"/>
    <w:uiPriority w:val="99"/>
    <w:semiHidden/>
    <w:unhideWhenUsed/>
    <w:rsid w:val="00E900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00EF"/>
    <w:pPr>
      <w:spacing w:after="0" w:line="240" w:lineRule="auto"/>
      <w:ind w:left="720"/>
    </w:pPr>
    <w:rPr>
      <w:rFonts w:cs="Calibri"/>
      <w:lang w:val="en-US"/>
    </w:rPr>
  </w:style>
  <w:style w:type="character" w:styleId="FollowedHyperlink">
    <w:name w:val="FollowedHyperlink"/>
    <w:rsid w:val="00EF64E8"/>
    <w:rPr>
      <w:color w:val="954F72"/>
      <w:u w:val="single"/>
    </w:rPr>
  </w:style>
  <w:style w:type="character" w:styleId="Emphasis">
    <w:name w:val="Emphasis"/>
    <w:uiPriority w:val="20"/>
    <w:qFormat/>
    <w:rsid w:val="00A02ABD"/>
    <w:rPr>
      <w:i/>
      <w:iCs/>
    </w:rPr>
  </w:style>
  <w:style w:type="paragraph" w:customStyle="1" w:styleId="paragraph">
    <w:name w:val="paragraph"/>
    <w:basedOn w:val="Normal"/>
    <w:rsid w:val="00B42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i-FI" w:eastAsia="fi-FI"/>
    </w:rPr>
  </w:style>
  <w:style w:type="character" w:customStyle="1" w:styleId="normaltextrun">
    <w:name w:val="normaltextrun"/>
    <w:rsid w:val="00B427EC"/>
  </w:style>
  <w:style w:type="character" w:customStyle="1" w:styleId="eop">
    <w:name w:val="eop"/>
    <w:rsid w:val="00B427EC"/>
  </w:style>
  <w:style w:type="character" w:customStyle="1" w:styleId="spellingerror">
    <w:name w:val="spellingerror"/>
    <w:rsid w:val="00B427EC"/>
  </w:style>
  <w:style w:type="character" w:customStyle="1" w:styleId="contextualspellingandgrammarerror">
    <w:name w:val="contextualspellingandgrammarerror"/>
    <w:rsid w:val="00B427EC"/>
  </w:style>
  <w:style w:type="character" w:styleId="PlaceholderText">
    <w:name w:val="Placeholder Text"/>
    <w:basedOn w:val="DefaultParagraphFont"/>
    <w:uiPriority w:val="99"/>
    <w:semiHidden/>
    <w:rsid w:val="008A416E"/>
    <w:rPr>
      <w:color w:val="808080"/>
    </w:rPr>
  </w:style>
  <w:style w:type="paragraph" w:styleId="NoSpacing">
    <w:name w:val="No Spacing"/>
    <w:uiPriority w:val="1"/>
    <w:qFormat/>
    <w:rsid w:val="008A416E"/>
    <w:rPr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4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8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www.blueoceanstrategy.com/what-is-blue-ocean-strateg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indtools.com/worksheets/BrainwritingWS.pdf" TargetMode="External"/><Relationship Id="rId34" Type="http://schemas.openxmlformats.org/officeDocument/2006/relationships/hyperlink" Target="https://www.youtube.com/watch?v=De6h0_qGul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youtu.be/oHiwpz7r4wY" TargetMode="External"/><Relationship Id="rId25" Type="http://schemas.openxmlformats.org/officeDocument/2006/relationships/hyperlink" Target="https://www.wework.com/ideas/professional-development/creativity-culture/what-is-design-thinking" TargetMode="External"/><Relationship Id="rId33" Type="http://schemas.openxmlformats.org/officeDocument/2006/relationships/hyperlink" Target="https://youtu.be/vTjO0TsQ8-I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B-M3YlA2KDg" TargetMode="External"/><Relationship Id="rId20" Type="http://schemas.openxmlformats.org/officeDocument/2006/relationships/hyperlink" Target="https://www.boardofinnovation.com/staff_picks/corporate-innovation-glossary/" TargetMode="External"/><Relationship Id="rId29" Type="http://schemas.openxmlformats.org/officeDocument/2006/relationships/hyperlink" Target="https://www.ideo.com/post/design-thinking-for-educato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duranceproject.eu/pdf/ENDURANCE_Case_Study_FIN_Sportspot.pdf" TargetMode="External"/><Relationship Id="rId24" Type="http://schemas.openxmlformats.org/officeDocument/2006/relationships/hyperlink" Target="https://youtu.be/7cWSWTWv9HQ" TargetMode="External"/><Relationship Id="rId32" Type="http://schemas.openxmlformats.org/officeDocument/2006/relationships/hyperlink" Target="https://www.boardofinnovation.com/tools/innovation-a-to-z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www.theseus.fi/bitstream/handle/10024/33313/B29_verkkoversio.pdf?sequence=1&amp;isAllowed=y" TargetMode="External"/><Relationship Id="rId28" Type="http://schemas.openxmlformats.org/officeDocument/2006/relationships/hyperlink" Target="https://ec.europa.eu/jrc/en/entrecomp/support-materia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youtu.be/7cWSWTWv9HQ" TargetMode="External"/><Relationship Id="rId19" Type="http://schemas.openxmlformats.org/officeDocument/2006/relationships/hyperlink" Target="https://youtu.be/NUWKiC2Jg-A" TargetMode="External"/><Relationship Id="rId31" Type="http://schemas.openxmlformats.org/officeDocument/2006/relationships/hyperlink" Target="https://info.boardofinnovation.com/hubfs/Brainstorm%20Cards/Brainstorm%20card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coted.com/Brainstorming" TargetMode="External"/><Relationship Id="rId22" Type="http://schemas.openxmlformats.org/officeDocument/2006/relationships/hyperlink" Target="https://blueoceanstrategy.s3.amazonaws.com/download/Blue-Ocean-Toolkit-2021.pdf?utm_source=ActiveCampaign&amp;utm_medium=email&amp;utm_content=Here+s+the+Blue+Ocean+Toolkit+we+promised+you%21&amp;utm_campaign=BO+Toolkit+Delivery+Email" TargetMode="External"/><Relationship Id="rId27" Type="http://schemas.openxmlformats.org/officeDocument/2006/relationships/hyperlink" Target="https://www.blueoceanstrategy.com/tools/errc-grid/" TargetMode="External"/><Relationship Id="rId30" Type="http://schemas.openxmlformats.org/officeDocument/2006/relationships/hyperlink" Target="https://www.designkit.org/resources/1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F7E5129145C1D4796D0CCED5DFBDE02" ma:contentTypeVersion="13" ma:contentTypeDescription="Luo uusi asiakirja." ma:contentTypeScope="" ma:versionID="118419fb119b9c1e9913f3298a077b54">
  <xsd:schema xmlns:xsd="http://www.w3.org/2001/XMLSchema" xmlns:xs="http://www.w3.org/2001/XMLSchema" xmlns:p="http://schemas.microsoft.com/office/2006/metadata/properties" xmlns:ns3="f72e2ad1-936a-41f1-a598-e84f4d1ebb13" xmlns:ns4="e20851b4-1139-4020-85e5-81b7cb96bc19" targetNamespace="http://schemas.microsoft.com/office/2006/metadata/properties" ma:root="true" ma:fieldsID="bbe855feaae0f8c5a9d6d7a97e2567cc" ns3:_="" ns4:_="">
    <xsd:import namespace="f72e2ad1-936a-41f1-a598-e84f4d1ebb13"/>
    <xsd:import namespace="e20851b4-1139-4020-85e5-81b7cb96bc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e2ad1-936a-41f1-a598-e84f4d1ebb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51b4-1139-4020-85e5-81b7cb96bc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D91CF-89FE-4F50-9CD1-03B84C0A5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2e2ad1-936a-41f1-a598-e84f4d1ebb13"/>
    <ds:schemaRef ds:uri="e20851b4-1139-4020-85e5-81b7cb96bc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42265F-90F4-4419-B50C-98BF2E688C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27F14D-86DC-478A-BF4E-BFFA1CB4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10</Pages>
  <Words>2420</Words>
  <Characters>13798</Characters>
  <Application>Microsoft Office Word</Application>
  <DocSecurity>0</DocSecurity>
  <Lines>114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EKWALS  logo</vt:lpstr>
      <vt:lpstr>EKWALS  logo</vt:lpstr>
      <vt:lpstr>EKWALS  logo</vt:lpstr>
    </vt:vector>
  </TitlesOfParts>
  <Company/>
  <LinksUpToDate>false</LinksUpToDate>
  <CharactersWithSpaces>16186</CharactersWithSpaces>
  <SharedDoc>false</SharedDoc>
  <HLinks>
    <vt:vector size="138" baseType="variant">
      <vt:variant>
        <vt:i4>393257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https://www.youtube.com/watch?v=De6h0_qGulg</vt:lpwstr>
      </vt:variant>
      <vt:variant>
        <vt:lpwstr/>
      </vt:variant>
      <vt:variant>
        <vt:i4>5177415</vt:i4>
      </vt:variant>
      <vt:variant>
        <vt:i4>63</vt:i4>
      </vt:variant>
      <vt:variant>
        <vt:i4>0</vt:i4>
      </vt:variant>
      <vt:variant>
        <vt:i4>5</vt:i4>
      </vt:variant>
      <vt:variant>
        <vt:lpwstr>https://youtu.be/vTjO0TsQ8-I</vt:lpwstr>
      </vt:variant>
      <vt:variant>
        <vt:lpwstr/>
      </vt:variant>
      <vt:variant>
        <vt:i4>6422591</vt:i4>
      </vt:variant>
      <vt:variant>
        <vt:i4>60</vt:i4>
      </vt:variant>
      <vt:variant>
        <vt:i4>0</vt:i4>
      </vt:variant>
      <vt:variant>
        <vt:i4>5</vt:i4>
      </vt:variant>
      <vt:variant>
        <vt:lpwstr>https://www.boardofinnovation.com/tools/innovation-a-to-z/</vt:lpwstr>
      </vt:variant>
      <vt:variant>
        <vt:lpwstr/>
      </vt:variant>
      <vt:variant>
        <vt:i4>8257575</vt:i4>
      </vt:variant>
      <vt:variant>
        <vt:i4>57</vt:i4>
      </vt:variant>
      <vt:variant>
        <vt:i4>0</vt:i4>
      </vt:variant>
      <vt:variant>
        <vt:i4>5</vt:i4>
      </vt:variant>
      <vt:variant>
        <vt:lpwstr>https://info.boardofinnovation.com/hubfs/Brainstorm Cards/Brainstorm cards.pdf</vt:lpwstr>
      </vt:variant>
      <vt:variant>
        <vt:lpwstr/>
      </vt:variant>
      <vt:variant>
        <vt:i4>131139</vt:i4>
      </vt:variant>
      <vt:variant>
        <vt:i4>54</vt:i4>
      </vt:variant>
      <vt:variant>
        <vt:i4>0</vt:i4>
      </vt:variant>
      <vt:variant>
        <vt:i4>5</vt:i4>
      </vt:variant>
      <vt:variant>
        <vt:lpwstr>https://www.designkit.org/resources/1</vt:lpwstr>
      </vt:variant>
      <vt:variant>
        <vt:lpwstr/>
      </vt:variant>
      <vt:variant>
        <vt:i4>7667814</vt:i4>
      </vt:variant>
      <vt:variant>
        <vt:i4>51</vt:i4>
      </vt:variant>
      <vt:variant>
        <vt:i4>0</vt:i4>
      </vt:variant>
      <vt:variant>
        <vt:i4>5</vt:i4>
      </vt:variant>
      <vt:variant>
        <vt:lpwstr>https://www.ideo.com/post/design-thinking-for-educators</vt:lpwstr>
      </vt:variant>
      <vt:variant>
        <vt:lpwstr/>
      </vt:variant>
      <vt:variant>
        <vt:i4>7012464</vt:i4>
      </vt:variant>
      <vt:variant>
        <vt:i4>48</vt:i4>
      </vt:variant>
      <vt:variant>
        <vt:i4>0</vt:i4>
      </vt:variant>
      <vt:variant>
        <vt:i4>5</vt:i4>
      </vt:variant>
      <vt:variant>
        <vt:lpwstr>https://ec.europa.eu/jrc/en/entrecomp/support-material</vt:lpwstr>
      </vt:variant>
      <vt:variant>
        <vt:lpwstr/>
      </vt:variant>
      <vt:variant>
        <vt:i4>2293872</vt:i4>
      </vt:variant>
      <vt:variant>
        <vt:i4>45</vt:i4>
      </vt:variant>
      <vt:variant>
        <vt:i4>0</vt:i4>
      </vt:variant>
      <vt:variant>
        <vt:i4>5</vt:i4>
      </vt:variant>
      <vt:variant>
        <vt:lpwstr>https://www.blueoceanstrategy.com/tools/errc-grid/</vt:lpwstr>
      </vt:variant>
      <vt:variant>
        <vt:lpwstr/>
      </vt:variant>
      <vt:variant>
        <vt:i4>3604576</vt:i4>
      </vt:variant>
      <vt:variant>
        <vt:i4>42</vt:i4>
      </vt:variant>
      <vt:variant>
        <vt:i4>0</vt:i4>
      </vt:variant>
      <vt:variant>
        <vt:i4>5</vt:i4>
      </vt:variant>
      <vt:variant>
        <vt:lpwstr>https://www.blueoceanstrategy.com/what-is-blue-ocean-strategy/</vt:lpwstr>
      </vt:variant>
      <vt:variant>
        <vt:lpwstr/>
      </vt:variant>
      <vt:variant>
        <vt:i4>8060988</vt:i4>
      </vt:variant>
      <vt:variant>
        <vt:i4>39</vt:i4>
      </vt:variant>
      <vt:variant>
        <vt:i4>0</vt:i4>
      </vt:variant>
      <vt:variant>
        <vt:i4>5</vt:i4>
      </vt:variant>
      <vt:variant>
        <vt:lpwstr>https://www.wework.com/ideas/professional-development/creativity-culture/what-is-design-thinking</vt:lpwstr>
      </vt:variant>
      <vt:variant>
        <vt:lpwstr>what-is-design-thinking</vt:lpwstr>
      </vt:variant>
      <vt:variant>
        <vt:i4>4784142</vt:i4>
      </vt:variant>
      <vt:variant>
        <vt:i4>36</vt:i4>
      </vt:variant>
      <vt:variant>
        <vt:i4>0</vt:i4>
      </vt:variant>
      <vt:variant>
        <vt:i4>5</vt:i4>
      </vt:variant>
      <vt:variant>
        <vt:lpwstr>https://youtu.be/7cWSWTWv9HQ</vt:lpwstr>
      </vt:variant>
      <vt:variant>
        <vt:lpwstr/>
      </vt:variant>
      <vt:variant>
        <vt:i4>1703999</vt:i4>
      </vt:variant>
      <vt:variant>
        <vt:i4>33</vt:i4>
      </vt:variant>
      <vt:variant>
        <vt:i4>0</vt:i4>
      </vt:variant>
      <vt:variant>
        <vt:i4>5</vt:i4>
      </vt:variant>
      <vt:variant>
        <vt:lpwstr>https://www.theseus.fi/bitstream/handle/10024/33313/B29_verkkoversio.pdf?sequence=1&amp;isAllowed=y</vt:lpwstr>
      </vt:variant>
      <vt:variant>
        <vt:lpwstr/>
      </vt:variant>
      <vt:variant>
        <vt:i4>4325404</vt:i4>
      </vt:variant>
      <vt:variant>
        <vt:i4>30</vt:i4>
      </vt:variant>
      <vt:variant>
        <vt:i4>0</vt:i4>
      </vt:variant>
      <vt:variant>
        <vt:i4>5</vt:i4>
      </vt:variant>
      <vt:variant>
        <vt:lpwstr>https://blueoceanstrategy.s3.amazonaws.com/download/Blue-Ocean-Toolkit-2021.pdf?utm_source=ActiveCampaign&amp;utm_medium=email&amp;utm_content=Here+s+the+Blue+Ocean+Toolkit+we+promised+you%21&amp;utm_campaign=BO+Toolkit+Delivery+Email</vt:lpwstr>
      </vt:variant>
      <vt:variant>
        <vt:lpwstr/>
      </vt:variant>
      <vt:variant>
        <vt:i4>6946917</vt:i4>
      </vt:variant>
      <vt:variant>
        <vt:i4>27</vt:i4>
      </vt:variant>
      <vt:variant>
        <vt:i4>0</vt:i4>
      </vt:variant>
      <vt:variant>
        <vt:i4>5</vt:i4>
      </vt:variant>
      <vt:variant>
        <vt:lpwstr>https://www.mindtools.com/worksheets/BrainwritingWS.pdf</vt:lpwstr>
      </vt:variant>
      <vt:variant>
        <vt:lpwstr/>
      </vt:variant>
      <vt:variant>
        <vt:i4>2818054</vt:i4>
      </vt:variant>
      <vt:variant>
        <vt:i4>24</vt:i4>
      </vt:variant>
      <vt:variant>
        <vt:i4>0</vt:i4>
      </vt:variant>
      <vt:variant>
        <vt:i4>5</vt:i4>
      </vt:variant>
      <vt:variant>
        <vt:lpwstr>https://www.boardofinnovation.com/staff_picks/corporate-innovation-glossary/</vt:lpwstr>
      </vt:variant>
      <vt:variant>
        <vt:lpwstr/>
      </vt:variant>
      <vt:variant>
        <vt:i4>327758</vt:i4>
      </vt:variant>
      <vt:variant>
        <vt:i4>21</vt:i4>
      </vt:variant>
      <vt:variant>
        <vt:i4>0</vt:i4>
      </vt:variant>
      <vt:variant>
        <vt:i4>5</vt:i4>
      </vt:variant>
      <vt:variant>
        <vt:lpwstr>https://youtu.be/NUWKiC2Jg-A</vt:lpwstr>
      </vt:variant>
      <vt:variant>
        <vt:lpwstr/>
      </vt:variant>
      <vt:variant>
        <vt:i4>3604576</vt:i4>
      </vt:variant>
      <vt:variant>
        <vt:i4>18</vt:i4>
      </vt:variant>
      <vt:variant>
        <vt:i4>0</vt:i4>
      </vt:variant>
      <vt:variant>
        <vt:i4>5</vt:i4>
      </vt:variant>
      <vt:variant>
        <vt:lpwstr>https://www.blueoceanstrategy.com/what-is-blue-ocean-strategy/</vt:lpwstr>
      </vt:variant>
      <vt:variant>
        <vt:lpwstr/>
      </vt:variant>
      <vt:variant>
        <vt:i4>5046292</vt:i4>
      </vt:variant>
      <vt:variant>
        <vt:i4>15</vt:i4>
      </vt:variant>
      <vt:variant>
        <vt:i4>0</vt:i4>
      </vt:variant>
      <vt:variant>
        <vt:i4>5</vt:i4>
      </vt:variant>
      <vt:variant>
        <vt:lpwstr>https://youtu.be/oHiwpz7r4wY</vt:lpwstr>
      </vt:variant>
      <vt:variant>
        <vt:lpwstr/>
      </vt:variant>
      <vt:variant>
        <vt:i4>4587622</vt:i4>
      </vt:variant>
      <vt:variant>
        <vt:i4>12</vt:i4>
      </vt:variant>
      <vt:variant>
        <vt:i4>0</vt:i4>
      </vt:variant>
      <vt:variant>
        <vt:i4>5</vt:i4>
      </vt:variant>
      <vt:variant>
        <vt:lpwstr>https://www.mindtools.com/pages/article/newTMC_5W.htm</vt:lpwstr>
      </vt:variant>
      <vt:variant>
        <vt:lpwstr/>
      </vt:variant>
      <vt:variant>
        <vt:i4>5898320</vt:i4>
      </vt:variant>
      <vt:variant>
        <vt:i4>9</vt:i4>
      </vt:variant>
      <vt:variant>
        <vt:i4>0</vt:i4>
      </vt:variant>
      <vt:variant>
        <vt:i4>5</vt:i4>
      </vt:variant>
      <vt:variant>
        <vt:lpwstr>https://youtu.be/B-M3YlA2KDg</vt:lpwstr>
      </vt:variant>
      <vt:variant>
        <vt:lpwstr/>
      </vt:variant>
      <vt:variant>
        <vt:i4>5308498</vt:i4>
      </vt:variant>
      <vt:variant>
        <vt:i4>6</vt:i4>
      </vt:variant>
      <vt:variant>
        <vt:i4>0</vt:i4>
      </vt:variant>
      <vt:variant>
        <vt:i4>5</vt:i4>
      </vt:variant>
      <vt:variant>
        <vt:lpwstr>https://www.mycoted.com/Brainstorming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https://www.enduranceproject.eu/pdf/ENDURANCE_Case_Study_FIN_Sportspot.pdf</vt:lpwstr>
      </vt:variant>
      <vt:variant>
        <vt:lpwstr/>
      </vt:variant>
      <vt:variant>
        <vt:i4>4784142</vt:i4>
      </vt:variant>
      <vt:variant>
        <vt:i4>0</vt:i4>
      </vt:variant>
      <vt:variant>
        <vt:i4>0</vt:i4>
      </vt:variant>
      <vt:variant>
        <vt:i4>5</vt:i4>
      </vt:variant>
      <vt:variant>
        <vt:lpwstr>https://youtu.be/7cWSWTWv9HQ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EKWALS  logo</dc:title>
  <dc:subject/>
  <dc:creator>Hp</dc:creator>
  <cp:keywords/>
  <dc:description/>
  <cp:lastModifiedBy>Windows User</cp:lastModifiedBy>
  <cp:revision>15</cp:revision>
  <cp:lastPrinted>2012-05-07T09:59:00Z</cp:lastPrinted>
  <dcterms:created xsi:type="dcterms:W3CDTF">2022-01-29T10:18:00Z</dcterms:created>
  <dcterms:modified xsi:type="dcterms:W3CDTF">2022-03-03T14:46:00Z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0x0101005F7E5129145C1D4796D0CCED5DFBDE02</vt:lpwstr>
  </property>
</Properties>
</file>